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A9" w:rsidRDefault="00007D61" w:rsidP="00167538">
      <w:pPr>
        <w:spacing w:after="0" w:line="240" w:lineRule="auto"/>
        <w:ind w:firstLine="709"/>
        <w:jc w:val="both"/>
        <w:rPr>
          <w:rFonts w:ascii="Monotype Corsiva" w:hAnsi="Monotype Corsiva"/>
          <w:b/>
          <w:color w:val="7030A0"/>
          <w:sz w:val="28"/>
          <w:szCs w:val="28"/>
        </w:rPr>
      </w:pPr>
      <w:r w:rsidRPr="005C63A9">
        <w:rPr>
          <w:rFonts w:ascii="Monotype Corsiva" w:hAnsi="Monotype Corsiva"/>
          <w:b/>
          <w:color w:val="7030A0"/>
          <w:sz w:val="28"/>
          <w:szCs w:val="28"/>
        </w:rPr>
        <w:t>13 марта 2017 года проводился муниципальный математический турнир, в котором приняли участие 14 семиклассников  из 7 школ Спасского района</w:t>
      </w:r>
      <w:r w:rsidR="005C63A9" w:rsidRPr="005C63A9">
        <w:rPr>
          <w:rFonts w:ascii="Monotype Corsiva" w:hAnsi="Monotype Corsiva"/>
          <w:b/>
          <w:color w:val="7030A0"/>
          <w:sz w:val="28"/>
          <w:szCs w:val="28"/>
        </w:rPr>
        <w:t>: МБОУ «Веретьинская сш», МБОУ "Городковическая СШ", МБОУ "Спасская гимназия", МБОУ «Спасская СОШ», МБОУ "Старокиструсская СШ", МБОУ «Выжелесская ООШ», МБОУ "Панинская ООШ</w:t>
      </w:r>
      <w:r w:rsidR="005C63A9">
        <w:rPr>
          <w:rFonts w:ascii="Monotype Corsiva" w:hAnsi="Monotype Corsiva"/>
          <w:b/>
          <w:color w:val="7030A0"/>
          <w:sz w:val="28"/>
          <w:szCs w:val="28"/>
        </w:rPr>
        <w:t>.</w:t>
      </w:r>
    </w:p>
    <w:p w:rsidR="0027768B" w:rsidRPr="0027768B" w:rsidRDefault="0027768B" w:rsidP="00167538">
      <w:pPr>
        <w:spacing w:after="0" w:line="240" w:lineRule="auto"/>
        <w:ind w:firstLine="708"/>
        <w:jc w:val="both"/>
        <w:rPr>
          <w:rFonts w:ascii="Monotype Corsiva" w:hAnsi="Monotype Corsiva"/>
          <w:b/>
          <w:color w:val="7030A0"/>
          <w:sz w:val="28"/>
          <w:szCs w:val="28"/>
        </w:rPr>
      </w:pPr>
      <w:r w:rsidRPr="005C63A9">
        <w:rPr>
          <w:rFonts w:ascii="Monotype Corsiva" w:hAnsi="Monotype Corsiva"/>
          <w:b/>
          <w:color w:val="7030A0"/>
          <w:sz w:val="28"/>
          <w:szCs w:val="28"/>
        </w:rPr>
        <w:t>Математический турнир проводила  Лобыкина М.А., руководитель  районного математического центра для детей.</w:t>
      </w:r>
    </w:p>
    <w:p w:rsidR="001E2014" w:rsidRPr="005C63A9" w:rsidRDefault="00463097" w:rsidP="00167538">
      <w:pPr>
        <w:spacing w:after="0" w:line="240" w:lineRule="auto"/>
        <w:ind w:firstLine="709"/>
        <w:jc w:val="both"/>
        <w:rPr>
          <w:rFonts w:ascii="Monotype Corsiva" w:hAnsi="Monotype Corsiva"/>
          <w:b/>
          <w:color w:val="7030A0"/>
          <w:sz w:val="28"/>
          <w:szCs w:val="28"/>
        </w:rPr>
      </w:pPr>
      <w:r w:rsidRPr="005C63A9">
        <w:rPr>
          <w:rFonts w:ascii="Monotype Corsiva" w:hAnsi="Monotype Corsiva"/>
          <w:b/>
          <w:color w:val="7030A0"/>
          <w:sz w:val="28"/>
          <w:szCs w:val="28"/>
        </w:rPr>
        <w:t xml:space="preserve">Сначала  </w:t>
      </w:r>
      <w:r w:rsidR="00007D61" w:rsidRPr="005C63A9">
        <w:rPr>
          <w:rFonts w:ascii="Monotype Corsiva" w:hAnsi="Monotype Corsiva"/>
          <w:b/>
          <w:color w:val="7030A0"/>
          <w:sz w:val="28"/>
          <w:szCs w:val="28"/>
        </w:rPr>
        <w:t>была  проведена жеребьёвка, в результате которой  участники</w:t>
      </w:r>
      <w:r w:rsidRPr="005C63A9">
        <w:rPr>
          <w:rFonts w:ascii="Monotype Corsiva" w:hAnsi="Monotype Corsiva"/>
          <w:b/>
          <w:color w:val="7030A0"/>
          <w:sz w:val="28"/>
          <w:szCs w:val="28"/>
        </w:rPr>
        <w:t xml:space="preserve"> были разделены на две команды, название которых  они  придумали сами: </w:t>
      </w:r>
      <w:r w:rsidR="00007D61" w:rsidRPr="005C63A9">
        <w:rPr>
          <w:rFonts w:ascii="Monotype Corsiva" w:hAnsi="Monotype Corsiva"/>
          <w:b/>
          <w:color w:val="7030A0"/>
          <w:sz w:val="28"/>
          <w:szCs w:val="28"/>
        </w:rPr>
        <w:t xml:space="preserve">«Пифагор» и «Формула успеха». </w:t>
      </w:r>
    </w:p>
    <w:p w:rsidR="003B1CA8" w:rsidRPr="005C63A9" w:rsidRDefault="009F3B21" w:rsidP="00167538">
      <w:pPr>
        <w:spacing w:after="0" w:line="240" w:lineRule="auto"/>
        <w:ind w:firstLine="708"/>
        <w:jc w:val="both"/>
        <w:rPr>
          <w:rFonts w:ascii="Monotype Corsiva" w:hAnsi="Monotype Corsiva"/>
          <w:b/>
          <w:color w:val="7030A0"/>
          <w:sz w:val="28"/>
          <w:szCs w:val="28"/>
        </w:rPr>
      </w:pPr>
      <w:r w:rsidRPr="005C63A9">
        <w:rPr>
          <w:rFonts w:ascii="Monotype Corsiva" w:hAnsi="Monotype Corsiva"/>
          <w:b/>
          <w:color w:val="7030A0"/>
          <w:sz w:val="28"/>
          <w:szCs w:val="28"/>
        </w:rPr>
        <w:t xml:space="preserve">Не смотря на то, что команды состояли из учащихся разных  школ, участники быстро вошли в контакт  друг с другом. Они </w:t>
      </w:r>
      <w:r w:rsidR="00463097" w:rsidRPr="005C63A9">
        <w:rPr>
          <w:rFonts w:ascii="Monotype Corsiva" w:hAnsi="Monotype Corsiva"/>
          <w:b/>
          <w:color w:val="7030A0"/>
          <w:sz w:val="28"/>
          <w:szCs w:val="28"/>
        </w:rPr>
        <w:t xml:space="preserve">с большим  интересом выполняли задания всех  </w:t>
      </w:r>
      <w:r w:rsidR="003B1CA8" w:rsidRPr="005C63A9">
        <w:rPr>
          <w:rFonts w:ascii="Monotype Corsiva" w:hAnsi="Monotype Corsiva"/>
          <w:b/>
          <w:color w:val="7030A0"/>
          <w:sz w:val="28"/>
          <w:szCs w:val="28"/>
        </w:rPr>
        <w:t xml:space="preserve">предлагаемых </w:t>
      </w:r>
      <w:r w:rsidR="00463097" w:rsidRPr="005C63A9">
        <w:rPr>
          <w:rFonts w:ascii="Monotype Corsiva" w:hAnsi="Monotype Corsiva"/>
          <w:b/>
          <w:color w:val="7030A0"/>
          <w:sz w:val="28"/>
          <w:szCs w:val="28"/>
        </w:rPr>
        <w:t xml:space="preserve">конкурсов математического турнира: </w:t>
      </w:r>
      <w:r w:rsidR="003B1CA8" w:rsidRPr="005C63A9">
        <w:rPr>
          <w:rFonts w:ascii="Monotype Corsiva" w:hAnsi="Monotype Corsiva"/>
          <w:b/>
          <w:color w:val="7030A0"/>
          <w:sz w:val="28"/>
          <w:szCs w:val="28"/>
        </w:rPr>
        <w:t xml:space="preserve">  </w:t>
      </w:r>
    </w:p>
    <w:p w:rsidR="003B1CA8" w:rsidRPr="005C63A9" w:rsidRDefault="003B1CA8" w:rsidP="001675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Monotype Corsiva" w:hAnsi="Monotype Corsiva"/>
          <w:b/>
          <w:color w:val="7030A0"/>
          <w:sz w:val="28"/>
          <w:szCs w:val="28"/>
        </w:rPr>
      </w:pPr>
      <w:r w:rsidRPr="005C63A9">
        <w:rPr>
          <w:rFonts w:ascii="Monotype Corsiva" w:hAnsi="Monotype Corsiva"/>
          <w:b/>
          <w:color w:val="7030A0"/>
          <w:sz w:val="28"/>
          <w:szCs w:val="28"/>
        </w:rPr>
        <w:t>Визитная карточка</w:t>
      </w:r>
      <w:r w:rsidR="00167538">
        <w:rPr>
          <w:rFonts w:ascii="Monotype Corsiva" w:hAnsi="Monotype Corsiva"/>
          <w:b/>
          <w:color w:val="7030A0"/>
          <w:sz w:val="28"/>
          <w:szCs w:val="28"/>
        </w:rPr>
        <w:t>;</w:t>
      </w:r>
    </w:p>
    <w:p w:rsidR="003B1CA8" w:rsidRPr="005C63A9" w:rsidRDefault="003B1CA8" w:rsidP="001675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Monotype Corsiva" w:hAnsi="Monotype Corsiva"/>
          <w:b/>
          <w:color w:val="7030A0"/>
          <w:sz w:val="28"/>
          <w:szCs w:val="28"/>
        </w:rPr>
      </w:pPr>
      <w:r w:rsidRPr="005C63A9">
        <w:rPr>
          <w:rFonts w:ascii="Monotype Corsiva" w:hAnsi="Monotype Corsiva"/>
          <w:b/>
          <w:color w:val="7030A0"/>
          <w:sz w:val="28"/>
          <w:szCs w:val="28"/>
        </w:rPr>
        <w:t>Вопрос – ответ</w:t>
      </w:r>
      <w:r w:rsidR="00167538">
        <w:rPr>
          <w:rFonts w:ascii="Monotype Corsiva" w:hAnsi="Monotype Corsiva"/>
          <w:b/>
          <w:color w:val="7030A0"/>
          <w:sz w:val="28"/>
          <w:szCs w:val="28"/>
        </w:rPr>
        <w:t>;</w:t>
      </w:r>
    </w:p>
    <w:p w:rsidR="003B1CA8" w:rsidRPr="005C63A9" w:rsidRDefault="003B1CA8" w:rsidP="001675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Monotype Corsiva" w:hAnsi="Monotype Corsiva"/>
          <w:b/>
          <w:color w:val="7030A0"/>
          <w:sz w:val="28"/>
          <w:szCs w:val="28"/>
        </w:rPr>
      </w:pPr>
      <w:r w:rsidRPr="005C63A9">
        <w:rPr>
          <w:rFonts w:ascii="Monotype Corsiva" w:hAnsi="Monotype Corsiva"/>
          <w:b/>
          <w:color w:val="7030A0"/>
          <w:sz w:val="28"/>
          <w:szCs w:val="28"/>
        </w:rPr>
        <w:t>Магазин</w:t>
      </w:r>
      <w:r w:rsidR="00167538">
        <w:rPr>
          <w:rFonts w:ascii="Monotype Corsiva" w:hAnsi="Monotype Corsiva"/>
          <w:b/>
          <w:color w:val="7030A0"/>
          <w:sz w:val="28"/>
          <w:szCs w:val="28"/>
        </w:rPr>
        <w:t>;</w:t>
      </w:r>
    </w:p>
    <w:p w:rsidR="003B1CA8" w:rsidRPr="005C63A9" w:rsidRDefault="003B1CA8" w:rsidP="001675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Monotype Corsiva" w:hAnsi="Monotype Corsiva"/>
          <w:b/>
          <w:color w:val="7030A0"/>
          <w:sz w:val="28"/>
          <w:szCs w:val="28"/>
        </w:rPr>
      </w:pPr>
      <w:r w:rsidRPr="005C63A9">
        <w:rPr>
          <w:rFonts w:ascii="Monotype Corsiva" w:hAnsi="Monotype Corsiva"/>
          <w:b/>
          <w:color w:val="7030A0"/>
          <w:sz w:val="28"/>
          <w:szCs w:val="28"/>
        </w:rPr>
        <w:t>Геометрия на спичках</w:t>
      </w:r>
      <w:r w:rsidR="00167538">
        <w:rPr>
          <w:rFonts w:ascii="Monotype Corsiva" w:hAnsi="Monotype Corsiva"/>
          <w:b/>
          <w:color w:val="7030A0"/>
          <w:sz w:val="28"/>
          <w:szCs w:val="28"/>
        </w:rPr>
        <w:t>;</w:t>
      </w:r>
    </w:p>
    <w:p w:rsidR="003B1CA8" w:rsidRPr="005C63A9" w:rsidRDefault="003B1CA8" w:rsidP="001675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Monotype Corsiva" w:hAnsi="Monotype Corsiva"/>
          <w:b/>
          <w:color w:val="7030A0"/>
          <w:sz w:val="28"/>
          <w:szCs w:val="28"/>
        </w:rPr>
      </w:pPr>
      <w:r w:rsidRPr="005C63A9">
        <w:rPr>
          <w:rFonts w:ascii="Monotype Corsiva" w:hAnsi="Monotype Corsiva"/>
          <w:b/>
          <w:color w:val="7030A0"/>
          <w:sz w:val="28"/>
          <w:szCs w:val="28"/>
        </w:rPr>
        <w:t>Великие  имена</w:t>
      </w:r>
      <w:r w:rsidR="00167538">
        <w:rPr>
          <w:rFonts w:ascii="Monotype Corsiva" w:hAnsi="Monotype Corsiva"/>
          <w:b/>
          <w:color w:val="7030A0"/>
          <w:sz w:val="28"/>
          <w:szCs w:val="28"/>
        </w:rPr>
        <w:t>;</w:t>
      </w:r>
    </w:p>
    <w:p w:rsidR="003B1CA8" w:rsidRPr="005C63A9" w:rsidRDefault="003B1CA8" w:rsidP="001675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Monotype Corsiva" w:hAnsi="Monotype Corsiva"/>
          <w:b/>
          <w:color w:val="7030A0"/>
          <w:sz w:val="28"/>
          <w:szCs w:val="28"/>
        </w:rPr>
      </w:pPr>
      <w:r w:rsidRPr="005C63A9">
        <w:rPr>
          <w:rFonts w:ascii="Monotype Corsiva" w:hAnsi="Monotype Corsiva"/>
          <w:b/>
          <w:color w:val="7030A0"/>
          <w:sz w:val="28"/>
          <w:szCs w:val="28"/>
        </w:rPr>
        <w:t>«Чёрный ящик»</w:t>
      </w:r>
      <w:r w:rsidR="00167538">
        <w:rPr>
          <w:rFonts w:ascii="Monotype Corsiva" w:hAnsi="Monotype Corsiva"/>
          <w:b/>
          <w:color w:val="7030A0"/>
          <w:sz w:val="28"/>
          <w:szCs w:val="28"/>
        </w:rPr>
        <w:t>;</w:t>
      </w:r>
    </w:p>
    <w:p w:rsidR="003B1CA8" w:rsidRPr="005C63A9" w:rsidRDefault="003B1CA8" w:rsidP="001675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Monotype Corsiva" w:hAnsi="Monotype Corsiva"/>
          <w:b/>
          <w:color w:val="7030A0"/>
          <w:sz w:val="28"/>
          <w:szCs w:val="28"/>
        </w:rPr>
      </w:pPr>
      <w:r w:rsidRPr="005C63A9">
        <w:rPr>
          <w:rFonts w:ascii="Monotype Corsiva" w:hAnsi="Monotype Corsiva"/>
          <w:b/>
          <w:color w:val="7030A0"/>
          <w:sz w:val="28"/>
          <w:szCs w:val="28"/>
        </w:rPr>
        <w:t>Художественный конкурс.</w:t>
      </w:r>
    </w:p>
    <w:p w:rsidR="009F3B21" w:rsidRPr="005C63A9" w:rsidRDefault="003B1CA8" w:rsidP="00167538">
      <w:pPr>
        <w:spacing w:after="0" w:line="240" w:lineRule="auto"/>
        <w:jc w:val="both"/>
        <w:rPr>
          <w:rFonts w:ascii="Monotype Corsiva" w:hAnsi="Monotype Corsiva"/>
          <w:b/>
          <w:color w:val="7030A0"/>
          <w:sz w:val="28"/>
          <w:szCs w:val="28"/>
        </w:rPr>
      </w:pPr>
      <w:r w:rsidRPr="005C63A9">
        <w:rPr>
          <w:rFonts w:ascii="Monotype Corsiva" w:hAnsi="Monotype Corsiva"/>
          <w:b/>
          <w:color w:val="7030A0"/>
          <w:sz w:val="28"/>
          <w:szCs w:val="28"/>
        </w:rPr>
        <w:t xml:space="preserve">    </w:t>
      </w:r>
      <w:r w:rsidR="009F3B21" w:rsidRPr="005C63A9">
        <w:rPr>
          <w:rFonts w:ascii="Monotype Corsiva" w:hAnsi="Monotype Corsiva"/>
          <w:b/>
          <w:color w:val="7030A0"/>
          <w:sz w:val="28"/>
          <w:szCs w:val="28"/>
        </w:rPr>
        <w:t xml:space="preserve">  </w:t>
      </w:r>
    </w:p>
    <w:p w:rsidR="00624604" w:rsidRPr="005C63A9" w:rsidRDefault="00624604" w:rsidP="00167538">
      <w:pPr>
        <w:spacing w:after="0" w:line="240" w:lineRule="auto"/>
        <w:jc w:val="both"/>
        <w:rPr>
          <w:rFonts w:ascii="Monotype Corsiva" w:hAnsi="Monotype Corsiva"/>
          <w:b/>
          <w:color w:val="7030A0"/>
          <w:sz w:val="28"/>
          <w:szCs w:val="28"/>
        </w:rPr>
      </w:pPr>
      <w:r w:rsidRPr="005C63A9">
        <w:rPr>
          <w:rFonts w:ascii="Monotype Corsiva" w:hAnsi="Monotype Corsiva"/>
          <w:b/>
          <w:color w:val="7030A0"/>
          <w:sz w:val="28"/>
          <w:szCs w:val="28"/>
        </w:rPr>
        <w:t xml:space="preserve">         Путь к победе не был лёгким, но </w:t>
      </w:r>
      <w:proofErr w:type="gramStart"/>
      <w:r w:rsidRPr="005C63A9">
        <w:rPr>
          <w:rFonts w:ascii="Monotype Corsiva" w:hAnsi="Monotype Corsiva"/>
          <w:b/>
          <w:color w:val="7030A0"/>
          <w:sz w:val="28"/>
          <w:szCs w:val="28"/>
        </w:rPr>
        <w:t>учащиеся</w:t>
      </w:r>
      <w:proofErr w:type="gramEnd"/>
      <w:r w:rsidRPr="005C63A9">
        <w:rPr>
          <w:rFonts w:ascii="Monotype Corsiva" w:hAnsi="Monotype Corsiva"/>
          <w:b/>
          <w:color w:val="7030A0"/>
          <w:sz w:val="28"/>
          <w:szCs w:val="28"/>
        </w:rPr>
        <w:t xml:space="preserve"> верно применяли знания математики,</w:t>
      </w:r>
    </w:p>
    <w:p w:rsidR="00624604" w:rsidRPr="005C63A9" w:rsidRDefault="00624604" w:rsidP="00167538">
      <w:pPr>
        <w:spacing w:after="0" w:line="240" w:lineRule="auto"/>
        <w:jc w:val="both"/>
        <w:rPr>
          <w:rFonts w:ascii="Monotype Corsiva" w:hAnsi="Monotype Corsiva"/>
          <w:b/>
          <w:color w:val="7030A0"/>
          <w:sz w:val="28"/>
          <w:szCs w:val="28"/>
        </w:rPr>
      </w:pPr>
      <w:r w:rsidRPr="005C63A9">
        <w:rPr>
          <w:rFonts w:ascii="Monotype Corsiva" w:hAnsi="Monotype Corsiva"/>
          <w:b/>
          <w:color w:val="7030A0"/>
          <w:sz w:val="28"/>
          <w:szCs w:val="28"/>
        </w:rPr>
        <w:t>проявляли смекалку, показали умение  работать в команде.</w:t>
      </w:r>
    </w:p>
    <w:p w:rsidR="003B1CA8" w:rsidRPr="005C63A9" w:rsidRDefault="00624604" w:rsidP="00167538">
      <w:pPr>
        <w:spacing w:after="0" w:line="240" w:lineRule="auto"/>
        <w:jc w:val="both"/>
        <w:rPr>
          <w:rFonts w:ascii="Monotype Corsiva" w:hAnsi="Monotype Corsiva"/>
          <w:b/>
          <w:color w:val="7030A0"/>
          <w:sz w:val="28"/>
          <w:szCs w:val="28"/>
        </w:rPr>
      </w:pPr>
      <w:r w:rsidRPr="005C63A9">
        <w:rPr>
          <w:rFonts w:ascii="Monotype Corsiva" w:hAnsi="Monotype Corsiva"/>
          <w:b/>
          <w:color w:val="7030A0"/>
          <w:sz w:val="28"/>
          <w:szCs w:val="28"/>
        </w:rPr>
        <w:tab/>
        <w:t>Профессиональное  жюри</w:t>
      </w:r>
      <w:r w:rsidR="003B1CA8" w:rsidRPr="005C63A9">
        <w:rPr>
          <w:rFonts w:ascii="Monotype Corsiva" w:hAnsi="Monotype Corsiva"/>
          <w:b/>
          <w:color w:val="7030A0"/>
          <w:sz w:val="28"/>
          <w:szCs w:val="28"/>
        </w:rPr>
        <w:t xml:space="preserve">  </w:t>
      </w:r>
      <w:r w:rsidRPr="005C63A9">
        <w:rPr>
          <w:rFonts w:ascii="Monotype Corsiva" w:hAnsi="Monotype Corsiva"/>
          <w:b/>
          <w:color w:val="7030A0"/>
          <w:sz w:val="28"/>
          <w:szCs w:val="28"/>
        </w:rPr>
        <w:t>в сост</w:t>
      </w:r>
      <w:r w:rsidR="00167538">
        <w:rPr>
          <w:rFonts w:ascii="Monotype Corsiva" w:hAnsi="Monotype Corsiva"/>
          <w:b/>
          <w:color w:val="7030A0"/>
          <w:sz w:val="28"/>
          <w:szCs w:val="28"/>
        </w:rPr>
        <w:t>аве  учителей математики района</w:t>
      </w:r>
      <w:r w:rsidRPr="005C63A9">
        <w:rPr>
          <w:rFonts w:ascii="Monotype Corsiva" w:hAnsi="Monotype Corsiva"/>
          <w:b/>
          <w:color w:val="7030A0"/>
          <w:sz w:val="28"/>
          <w:szCs w:val="28"/>
        </w:rPr>
        <w:t>:</w:t>
      </w:r>
      <w:r w:rsidR="00167538">
        <w:rPr>
          <w:rFonts w:ascii="Monotype Corsiva" w:hAnsi="Monotype Corsiva"/>
          <w:b/>
          <w:color w:val="7030A0"/>
          <w:sz w:val="28"/>
          <w:szCs w:val="28"/>
        </w:rPr>
        <w:t xml:space="preserve"> </w:t>
      </w:r>
      <w:r w:rsidRPr="005C63A9">
        <w:rPr>
          <w:rFonts w:ascii="Monotype Corsiva" w:hAnsi="Monotype Corsiva"/>
          <w:b/>
          <w:color w:val="7030A0"/>
          <w:sz w:val="28"/>
          <w:szCs w:val="28"/>
        </w:rPr>
        <w:t>Арбузовой Л.В., Бабкиной Т.</w:t>
      </w:r>
      <w:r w:rsidR="008B3FD6" w:rsidRPr="005C63A9">
        <w:rPr>
          <w:rFonts w:ascii="Monotype Corsiva" w:hAnsi="Monotype Corsiva"/>
          <w:b/>
          <w:color w:val="7030A0"/>
          <w:sz w:val="28"/>
          <w:szCs w:val="28"/>
        </w:rPr>
        <w:t xml:space="preserve">Н., </w:t>
      </w:r>
      <w:proofErr w:type="spellStart"/>
      <w:r w:rsidR="008B3FD6" w:rsidRPr="005C63A9">
        <w:rPr>
          <w:rFonts w:ascii="Monotype Corsiva" w:hAnsi="Monotype Corsiva"/>
          <w:b/>
          <w:color w:val="7030A0"/>
          <w:sz w:val="28"/>
          <w:szCs w:val="28"/>
        </w:rPr>
        <w:t>Епишкиной</w:t>
      </w:r>
      <w:proofErr w:type="spellEnd"/>
      <w:r w:rsidR="008B3FD6" w:rsidRPr="005C63A9">
        <w:rPr>
          <w:rFonts w:ascii="Monotype Corsiva" w:hAnsi="Monotype Corsiva"/>
          <w:b/>
          <w:color w:val="7030A0"/>
          <w:sz w:val="28"/>
          <w:szCs w:val="28"/>
        </w:rPr>
        <w:t xml:space="preserve"> Л.В., </w:t>
      </w:r>
      <w:proofErr w:type="spellStart"/>
      <w:r w:rsidR="008B3FD6" w:rsidRPr="005C63A9">
        <w:rPr>
          <w:rFonts w:ascii="Monotype Corsiva" w:hAnsi="Monotype Corsiva"/>
          <w:b/>
          <w:color w:val="7030A0"/>
          <w:sz w:val="28"/>
          <w:szCs w:val="28"/>
        </w:rPr>
        <w:t>Сигуновой</w:t>
      </w:r>
      <w:proofErr w:type="spellEnd"/>
      <w:r w:rsidR="008B3FD6" w:rsidRPr="005C63A9">
        <w:rPr>
          <w:rFonts w:ascii="Monotype Corsiva" w:hAnsi="Monotype Corsiva"/>
          <w:b/>
          <w:color w:val="7030A0"/>
          <w:sz w:val="28"/>
          <w:szCs w:val="28"/>
        </w:rPr>
        <w:t xml:space="preserve"> О.</w:t>
      </w:r>
      <w:r w:rsidRPr="005C63A9">
        <w:rPr>
          <w:rFonts w:ascii="Monotype Corsiva" w:hAnsi="Monotype Corsiva"/>
          <w:b/>
          <w:color w:val="7030A0"/>
          <w:sz w:val="28"/>
          <w:szCs w:val="28"/>
        </w:rPr>
        <w:t>К.</w:t>
      </w:r>
      <w:r w:rsidR="003B1CA8" w:rsidRPr="005C63A9">
        <w:rPr>
          <w:rFonts w:ascii="Monotype Corsiva" w:hAnsi="Monotype Corsiva"/>
          <w:b/>
          <w:color w:val="7030A0"/>
          <w:sz w:val="28"/>
          <w:szCs w:val="28"/>
        </w:rPr>
        <w:t xml:space="preserve"> </w:t>
      </w:r>
      <w:r w:rsidR="008B3FD6" w:rsidRPr="005C63A9">
        <w:rPr>
          <w:rFonts w:ascii="Monotype Corsiva" w:hAnsi="Monotype Corsiva"/>
          <w:b/>
          <w:color w:val="7030A0"/>
          <w:sz w:val="28"/>
          <w:szCs w:val="28"/>
        </w:rPr>
        <w:t xml:space="preserve"> определило команду-победительницу. Ею стала  команда «Формула успеха», которая набрала 58 баллов, а призёром – команда «Пифагор», у которой было  53 балла.</w:t>
      </w:r>
    </w:p>
    <w:p w:rsidR="008B3FD6" w:rsidRPr="005C63A9" w:rsidRDefault="008B3FD6" w:rsidP="00167538">
      <w:pPr>
        <w:spacing w:after="0" w:line="240" w:lineRule="auto"/>
        <w:jc w:val="both"/>
        <w:rPr>
          <w:rFonts w:ascii="Monotype Corsiva" w:hAnsi="Monotype Corsiva"/>
          <w:b/>
          <w:color w:val="7030A0"/>
          <w:sz w:val="28"/>
          <w:szCs w:val="28"/>
        </w:rPr>
      </w:pPr>
      <w:r w:rsidRPr="005C63A9">
        <w:rPr>
          <w:rFonts w:ascii="Monotype Corsiva" w:hAnsi="Monotype Corsiva"/>
          <w:b/>
          <w:color w:val="7030A0"/>
          <w:sz w:val="28"/>
          <w:szCs w:val="28"/>
        </w:rPr>
        <w:tab/>
        <w:t>Все участники математического турнира были награждены грамотами  управления образования</w:t>
      </w:r>
      <w:r w:rsidR="005C63A9" w:rsidRPr="005C63A9">
        <w:rPr>
          <w:rFonts w:ascii="Monotype Corsiva" w:hAnsi="Monotype Corsiva"/>
          <w:b/>
          <w:color w:val="7030A0"/>
          <w:sz w:val="28"/>
          <w:szCs w:val="28"/>
        </w:rPr>
        <w:t xml:space="preserve">  администрации Спасского района.</w:t>
      </w:r>
    </w:p>
    <w:p w:rsidR="003B1CA8" w:rsidRDefault="003B1CA8" w:rsidP="00167538">
      <w:pPr>
        <w:spacing w:after="0" w:line="240" w:lineRule="auto"/>
        <w:jc w:val="both"/>
        <w:rPr>
          <w:rFonts w:ascii="Monotype Corsiva" w:hAnsi="Monotype Corsiva"/>
          <w:b/>
          <w:color w:val="7030A0"/>
          <w:sz w:val="28"/>
          <w:szCs w:val="28"/>
        </w:rPr>
      </w:pPr>
      <w:r w:rsidRPr="005C63A9">
        <w:rPr>
          <w:rFonts w:ascii="Monotype Corsiva" w:hAnsi="Monotype Corsiva"/>
          <w:b/>
          <w:color w:val="7030A0"/>
          <w:sz w:val="28"/>
          <w:szCs w:val="28"/>
        </w:rPr>
        <w:t xml:space="preserve">  </w:t>
      </w:r>
      <w:r w:rsidR="009F3B21" w:rsidRPr="005C63A9">
        <w:rPr>
          <w:rFonts w:ascii="Monotype Corsiva" w:hAnsi="Monotype Corsiva"/>
          <w:b/>
          <w:color w:val="7030A0"/>
          <w:sz w:val="28"/>
          <w:szCs w:val="28"/>
        </w:rPr>
        <w:tab/>
      </w:r>
    </w:p>
    <w:p w:rsidR="00592E11" w:rsidRPr="00C503A5" w:rsidRDefault="00592E11" w:rsidP="003B1CA8">
      <w:pPr>
        <w:spacing w:after="0" w:line="240" w:lineRule="auto"/>
        <w:rPr>
          <w:rFonts w:ascii="Monotype Corsiva" w:hAnsi="Monotype Corsiva"/>
          <w:b/>
          <w:color w:val="7030A0"/>
          <w:sz w:val="28"/>
          <w:szCs w:val="28"/>
        </w:rPr>
      </w:pPr>
    </w:p>
    <w:p w:rsidR="00592E11" w:rsidRDefault="00C503A5" w:rsidP="00167538">
      <w:pPr>
        <w:spacing w:after="0" w:line="240" w:lineRule="auto"/>
        <w:jc w:val="right"/>
        <w:rPr>
          <w:rFonts w:ascii="Monotype Corsiva" w:hAnsi="Monotype Corsiva" w:cs="Times New Roman"/>
          <w:b/>
          <w:i/>
          <w:color w:val="7030A0"/>
          <w:sz w:val="28"/>
          <w:szCs w:val="28"/>
        </w:rPr>
      </w:pPr>
      <w:r w:rsidRPr="00C503A5">
        <w:rPr>
          <w:rFonts w:ascii="Monotype Corsiva" w:hAnsi="Monotype Corsiva" w:cs="Times New Roman"/>
          <w:b/>
          <w:i/>
          <w:color w:val="7030A0"/>
          <w:sz w:val="28"/>
          <w:szCs w:val="28"/>
        </w:rPr>
        <w:t xml:space="preserve">                                                                          </w:t>
      </w:r>
    </w:p>
    <w:p w:rsidR="00167538" w:rsidRPr="00C503A5" w:rsidRDefault="00167538" w:rsidP="0016753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67538">
        <w:rPr>
          <w:rFonts w:ascii="Monotype Corsiva" w:hAnsi="Monotype Corsiva" w:cs="Times New Roman"/>
          <w:b/>
          <w:i/>
          <w:noProof/>
          <w:color w:val="7030A0"/>
          <w:sz w:val="28"/>
          <w:szCs w:val="28"/>
        </w:rPr>
        <w:drawing>
          <wp:inline distT="0" distB="0" distL="0" distR="0">
            <wp:extent cx="2846253" cy="2133600"/>
            <wp:effectExtent l="19050" t="0" r="0" b="0"/>
            <wp:docPr id="2" name="Рисунок 2" descr="E:\Турнир\P117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урнир\P11704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799" cy="21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</w:t>
      </w:r>
      <w:r w:rsidRPr="00167538"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  <w:drawing>
          <wp:inline distT="0" distB="0" distL="0" distR="0">
            <wp:extent cx="2847975" cy="2134891"/>
            <wp:effectExtent l="19050" t="0" r="9525" b="0"/>
            <wp:docPr id="1" name="Рисунок 1" descr="E:\Турнир\P117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урнир\P11704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8" cy="213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538" w:rsidRPr="00C503A5" w:rsidSect="00167538">
      <w:pgSz w:w="11906" w:h="16838"/>
      <w:pgMar w:top="1134" w:right="1134" w:bottom="1134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661B"/>
    <w:multiLevelType w:val="hybridMultilevel"/>
    <w:tmpl w:val="B5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A244C"/>
    <w:multiLevelType w:val="hybridMultilevel"/>
    <w:tmpl w:val="6BF4D96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5D861FA9"/>
    <w:multiLevelType w:val="hybridMultilevel"/>
    <w:tmpl w:val="BC688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D61"/>
    <w:rsid w:val="00007D61"/>
    <w:rsid w:val="00167538"/>
    <w:rsid w:val="001E2014"/>
    <w:rsid w:val="00256A19"/>
    <w:rsid w:val="0027768B"/>
    <w:rsid w:val="003B1CA8"/>
    <w:rsid w:val="00463097"/>
    <w:rsid w:val="00574D03"/>
    <w:rsid w:val="00592E11"/>
    <w:rsid w:val="005C63A9"/>
    <w:rsid w:val="00624604"/>
    <w:rsid w:val="008B3FD6"/>
    <w:rsid w:val="009F3B21"/>
    <w:rsid w:val="00C42194"/>
    <w:rsid w:val="00C5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Лаврова</cp:lastModifiedBy>
  <cp:revision>9</cp:revision>
  <cp:lastPrinted>2017-03-14T09:31:00Z</cp:lastPrinted>
  <dcterms:created xsi:type="dcterms:W3CDTF">2017-03-13T11:47:00Z</dcterms:created>
  <dcterms:modified xsi:type="dcterms:W3CDTF">2017-03-15T08:12:00Z</dcterms:modified>
</cp:coreProperties>
</file>