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2E" w:rsidRPr="001B611A" w:rsidRDefault="00961B2E" w:rsidP="00961B2E">
      <w:pPr>
        <w:jc w:val="center"/>
        <w:rPr>
          <w:b/>
          <w:sz w:val="32"/>
          <w:szCs w:val="32"/>
          <w:u w:val="single"/>
        </w:rPr>
      </w:pPr>
      <w:r w:rsidRPr="001B611A">
        <w:rPr>
          <w:b/>
          <w:sz w:val="32"/>
          <w:szCs w:val="32"/>
          <w:u w:val="single"/>
        </w:rPr>
        <w:t>Вручение паспортов</w:t>
      </w:r>
      <w:r w:rsidR="00624BB9">
        <w:rPr>
          <w:b/>
          <w:sz w:val="32"/>
          <w:szCs w:val="32"/>
          <w:u w:val="single"/>
        </w:rPr>
        <w:t xml:space="preserve"> юным</w:t>
      </w:r>
      <w:r w:rsidRPr="001B611A">
        <w:rPr>
          <w:b/>
          <w:sz w:val="32"/>
          <w:szCs w:val="32"/>
          <w:u w:val="single"/>
        </w:rPr>
        <w:t xml:space="preserve"> </w:t>
      </w:r>
      <w:proofErr w:type="spellStart"/>
      <w:r w:rsidRPr="001B611A">
        <w:rPr>
          <w:b/>
          <w:sz w:val="32"/>
          <w:szCs w:val="32"/>
          <w:u w:val="single"/>
        </w:rPr>
        <w:t>граждам</w:t>
      </w:r>
      <w:proofErr w:type="spellEnd"/>
      <w:r w:rsidRPr="001B611A">
        <w:rPr>
          <w:b/>
          <w:sz w:val="32"/>
          <w:szCs w:val="32"/>
          <w:u w:val="single"/>
        </w:rPr>
        <w:t xml:space="preserve"> </w:t>
      </w:r>
    </w:p>
    <w:p w:rsidR="00961B2E" w:rsidRDefault="00961B2E" w:rsidP="00961B2E">
      <w:pPr>
        <w:jc w:val="both"/>
        <w:rPr>
          <w:sz w:val="28"/>
          <w:szCs w:val="28"/>
        </w:rPr>
      </w:pPr>
    </w:p>
    <w:p w:rsidR="00961B2E" w:rsidRPr="005B2B43" w:rsidRDefault="00961B2E" w:rsidP="00AF220D">
      <w:pPr>
        <w:jc w:val="both"/>
        <w:rPr>
          <w:b/>
          <w:sz w:val="28"/>
          <w:szCs w:val="28"/>
        </w:rPr>
      </w:pPr>
      <w:r w:rsidRPr="001B611A">
        <w:rPr>
          <w:sz w:val="28"/>
          <w:szCs w:val="28"/>
        </w:rPr>
        <w:t xml:space="preserve">В жизни каждого человека есть особые, знаковые моменты, воспоминания о которых будут всегда сопровождать его будто путеводные лучистые  звезды. Одним из таких событий для </w:t>
      </w:r>
      <w:proofErr w:type="spellStart"/>
      <w:r w:rsidRPr="001B611A">
        <w:rPr>
          <w:sz w:val="28"/>
          <w:szCs w:val="28"/>
        </w:rPr>
        <w:t>спасской</w:t>
      </w:r>
      <w:proofErr w:type="spellEnd"/>
      <w:r w:rsidRPr="001B611A">
        <w:rPr>
          <w:sz w:val="28"/>
          <w:szCs w:val="28"/>
        </w:rPr>
        <w:t xml:space="preserve"> молодежи последние годы стала традиционная церемония торжественного вручения паспорта гражданина Российской Федерации, приуроченная к государственному празднику – Дню Конституции. </w:t>
      </w:r>
      <w:proofErr w:type="gramStart"/>
      <w:r w:rsidRPr="001B611A">
        <w:rPr>
          <w:sz w:val="28"/>
          <w:szCs w:val="28"/>
        </w:rPr>
        <w:t>Очередная</w:t>
      </w:r>
      <w:proofErr w:type="gramEnd"/>
      <w:r w:rsidRPr="001B611A">
        <w:rPr>
          <w:sz w:val="28"/>
          <w:szCs w:val="28"/>
        </w:rPr>
        <w:t xml:space="preserve"> состоялась </w:t>
      </w:r>
      <w:r w:rsidRPr="005B2B43">
        <w:rPr>
          <w:b/>
          <w:sz w:val="28"/>
          <w:szCs w:val="28"/>
        </w:rPr>
        <w:t>16 декабря в Спасской детской школе искусств.</w:t>
      </w:r>
    </w:p>
    <w:p w:rsidR="00961B2E" w:rsidRPr="005B2B43" w:rsidRDefault="00961B2E" w:rsidP="00AF220D">
      <w:pPr>
        <w:jc w:val="both"/>
        <w:rPr>
          <w:b/>
          <w:sz w:val="28"/>
          <w:szCs w:val="28"/>
        </w:rPr>
      </w:pPr>
    </w:p>
    <w:p w:rsidR="00961B2E" w:rsidRPr="001B611A" w:rsidRDefault="00961B2E" w:rsidP="00AF220D">
      <w:pPr>
        <w:jc w:val="both"/>
        <w:rPr>
          <w:sz w:val="28"/>
          <w:szCs w:val="28"/>
        </w:rPr>
      </w:pPr>
      <w:r w:rsidRPr="001B611A">
        <w:rPr>
          <w:sz w:val="28"/>
          <w:szCs w:val="28"/>
        </w:rPr>
        <w:t xml:space="preserve">Главный документ нашего государства в этот день получили пятьдесят молодых людей – учеников Спасской средней школы и Спасской гимназии. С добрыми пожеланиями достойно нести высокое звание граждан великой страны, заботиться о ее процветании, нести ответственность за ее судьбу, хранить ее славные и героические традиции перед школьниками выступили глава администрации Спасского района В.А. Мещеряков, начальник управления образования Г.М. Тимошкина, начальник сектора молодежной политики Н.И. </w:t>
      </w:r>
      <w:proofErr w:type="spellStart"/>
      <w:r w:rsidRPr="001B611A">
        <w:rPr>
          <w:sz w:val="28"/>
          <w:szCs w:val="28"/>
        </w:rPr>
        <w:t>Желудкова</w:t>
      </w:r>
      <w:proofErr w:type="spellEnd"/>
      <w:r w:rsidRPr="001B611A">
        <w:rPr>
          <w:sz w:val="28"/>
          <w:szCs w:val="28"/>
        </w:rPr>
        <w:t xml:space="preserve">, и.о. начальника отделения Управления федеральной миграционной службы России по Рязанской области в Спасском районе майор внутренней службы Г.П. Черкашин, директор Спасской средней школы В.К. </w:t>
      </w:r>
      <w:proofErr w:type="spellStart"/>
      <w:r w:rsidRPr="001B611A">
        <w:rPr>
          <w:sz w:val="28"/>
          <w:szCs w:val="28"/>
        </w:rPr>
        <w:t>Ефремкин</w:t>
      </w:r>
      <w:proofErr w:type="spellEnd"/>
      <w:r w:rsidRPr="001B611A">
        <w:rPr>
          <w:sz w:val="28"/>
          <w:szCs w:val="28"/>
        </w:rPr>
        <w:t>. Стихотворное пожелание юному поколению, вступающему в жизнь, адресовала Почетный гражданин Спасского района И.М. Бадикова.</w:t>
      </w:r>
    </w:p>
    <w:p w:rsidR="00961B2E" w:rsidRPr="001B611A" w:rsidRDefault="00961B2E" w:rsidP="00AF220D">
      <w:pPr>
        <w:jc w:val="both"/>
        <w:rPr>
          <w:sz w:val="28"/>
          <w:szCs w:val="28"/>
        </w:rPr>
      </w:pPr>
    </w:p>
    <w:p w:rsidR="00961B2E" w:rsidRPr="001B611A" w:rsidRDefault="00961B2E" w:rsidP="00AF220D">
      <w:pPr>
        <w:jc w:val="both"/>
        <w:rPr>
          <w:sz w:val="28"/>
          <w:szCs w:val="28"/>
        </w:rPr>
      </w:pPr>
      <w:r w:rsidRPr="001B611A">
        <w:rPr>
          <w:sz w:val="28"/>
          <w:szCs w:val="28"/>
        </w:rPr>
        <w:t xml:space="preserve">Большой любовью к прекрасной Родине были наполнены выступления молодых артистов – Анастасии Фоминой, Надежды </w:t>
      </w:r>
      <w:proofErr w:type="spellStart"/>
      <w:r w:rsidRPr="001B611A">
        <w:rPr>
          <w:sz w:val="28"/>
          <w:szCs w:val="28"/>
        </w:rPr>
        <w:t>Карькиной</w:t>
      </w:r>
      <w:proofErr w:type="spellEnd"/>
      <w:r w:rsidRPr="001B611A">
        <w:rPr>
          <w:sz w:val="28"/>
          <w:szCs w:val="28"/>
        </w:rPr>
        <w:t xml:space="preserve"> и хора учеников Спасской средней школы, Ольги Лавровой, Алины Даниловой и Дарьи </w:t>
      </w:r>
      <w:proofErr w:type="spellStart"/>
      <w:r w:rsidRPr="001B611A">
        <w:rPr>
          <w:sz w:val="28"/>
          <w:szCs w:val="28"/>
        </w:rPr>
        <w:t>Сигуновой</w:t>
      </w:r>
      <w:proofErr w:type="spellEnd"/>
      <w:r w:rsidRPr="001B611A">
        <w:rPr>
          <w:sz w:val="28"/>
          <w:szCs w:val="28"/>
        </w:rPr>
        <w:t>.</w:t>
      </w:r>
    </w:p>
    <w:p w:rsidR="00961B2E" w:rsidRPr="001B611A" w:rsidRDefault="00961B2E" w:rsidP="00AF220D">
      <w:pPr>
        <w:jc w:val="both"/>
        <w:rPr>
          <w:sz w:val="28"/>
          <w:szCs w:val="28"/>
        </w:rPr>
      </w:pPr>
    </w:p>
    <w:p w:rsidR="00961B2E" w:rsidRDefault="00961B2E" w:rsidP="00AF220D">
      <w:pPr>
        <w:jc w:val="both"/>
        <w:rPr>
          <w:sz w:val="28"/>
          <w:szCs w:val="28"/>
        </w:rPr>
      </w:pPr>
      <w:r w:rsidRPr="001B611A">
        <w:rPr>
          <w:sz w:val="28"/>
          <w:szCs w:val="28"/>
        </w:rPr>
        <w:t>Доброго вам пути, новые граждане великой страны!</w:t>
      </w:r>
    </w:p>
    <w:p w:rsidR="00CC13D0" w:rsidRDefault="00CC13D0" w:rsidP="00961B2E">
      <w:pPr>
        <w:jc w:val="both"/>
        <w:rPr>
          <w:sz w:val="28"/>
          <w:szCs w:val="28"/>
        </w:rPr>
      </w:pPr>
    </w:p>
    <w:p w:rsidR="00CC13D0" w:rsidRDefault="00CC13D0" w:rsidP="00961B2E">
      <w:pPr>
        <w:jc w:val="both"/>
        <w:rPr>
          <w:sz w:val="28"/>
          <w:szCs w:val="28"/>
        </w:rPr>
      </w:pPr>
    </w:p>
    <w:p w:rsidR="00322914" w:rsidRDefault="00AF220D">
      <w:r>
        <w:rPr>
          <w:noProof/>
        </w:rPr>
        <w:drawing>
          <wp:inline distT="0" distB="0" distL="0" distR="0">
            <wp:extent cx="2819599" cy="2228850"/>
            <wp:effectExtent l="19050" t="0" r="0" b="0"/>
            <wp:docPr id="5" name="Рисунок 1" descr="C:\Documents and Settings\123\Рабочий стол\на сайт\Мы - граждане России\паспорт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на сайт\Мы - граждане России\паспорт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31" cy="223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643313" cy="2428875"/>
            <wp:effectExtent l="19050" t="0" r="0" b="0"/>
            <wp:docPr id="6" name="Рисунок 2" descr="C:\Documents and Settings\123\Рабочий стол\на сайт\Мы - граждане России\паспорт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23\Рабочий стол\на сайт\Мы - граждане России\паспорт 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3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14" w:rsidSect="00AF220D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B2E"/>
    <w:rsid w:val="00031B30"/>
    <w:rsid w:val="000C372C"/>
    <w:rsid w:val="00131FC3"/>
    <w:rsid w:val="001B1ED4"/>
    <w:rsid w:val="001C3628"/>
    <w:rsid w:val="00322914"/>
    <w:rsid w:val="00441A8C"/>
    <w:rsid w:val="005B2B43"/>
    <w:rsid w:val="00624BB9"/>
    <w:rsid w:val="0066395B"/>
    <w:rsid w:val="006F1168"/>
    <w:rsid w:val="00961B2E"/>
    <w:rsid w:val="009D78AA"/>
    <w:rsid w:val="00A32D99"/>
    <w:rsid w:val="00AD2B04"/>
    <w:rsid w:val="00AF220D"/>
    <w:rsid w:val="00B01FE3"/>
    <w:rsid w:val="00CC13D0"/>
    <w:rsid w:val="00D414AD"/>
    <w:rsid w:val="00E4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C602-123A-4149-8A00-27EAD2F4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1325</Characters>
  <Application>Microsoft Office Word</Application>
  <DocSecurity>0</DocSecurity>
  <Lines>11</Lines>
  <Paragraphs>3</Paragraphs>
  <ScaleCrop>false</ScaleCrop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16</cp:revision>
  <dcterms:created xsi:type="dcterms:W3CDTF">2011-12-23T04:27:00Z</dcterms:created>
  <dcterms:modified xsi:type="dcterms:W3CDTF">2012-03-30T05:25:00Z</dcterms:modified>
</cp:coreProperties>
</file>