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51" w:rsidRDefault="00B92E51" w:rsidP="00B92E5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</w:t>
      </w:r>
      <w:r w:rsidRPr="00A939AA">
        <w:rPr>
          <w:rFonts w:ascii="Times New Roman" w:hAnsi="Times New Roman" w:cs="Times New Roman"/>
          <w:b/>
          <w:sz w:val="28"/>
          <w:szCs w:val="28"/>
        </w:rPr>
        <w:t xml:space="preserve"> по итогам проведения  ВПР – 2021</w:t>
      </w:r>
    </w:p>
    <w:p w:rsidR="00B92E51" w:rsidRDefault="00B92E51" w:rsidP="00B92E5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AA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организациях</w:t>
      </w:r>
    </w:p>
    <w:p w:rsidR="00B92E51" w:rsidRDefault="00B92E51" w:rsidP="00B92E5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AA">
        <w:rPr>
          <w:rFonts w:ascii="Times New Roman" w:hAnsi="Times New Roman" w:cs="Times New Roman"/>
          <w:b/>
          <w:sz w:val="28"/>
          <w:szCs w:val="28"/>
        </w:rPr>
        <w:t xml:space="preserve"> Спасского района</w:t>
      </w:r>
    </w:p>
    <w:p w:rsidR="00B92E51" w:rsidRDefault="00B92E51" w:rsidP="00B92E5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51" w:rsidRPr="00A742D9" w:rsidRDefault="00B92E51" w:rsidP="00B92E5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62DC0">
        <w:rPr>
          <w:rFonts w:ascii="Times New Roman" w:hAnsi="Times New Roman" w:cs="Times New Roman"/>
          <w:sz w:val="28"/>
          <w:szCs w:val="28"/>
        </w:rPr>
        <w:t>По результатам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 (ВПР-2021)  руководителям ОО:</w:t>
      </w:r>
    </w:p>
    <w:p w:rsidR="00B92E51" w:rsidRPr="005A0C15" w:rsidRDefault="00B92E51" w:rsidP="00B92E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A0C15">
        <w:rPr>
          <w:sz w:val="28"/>
          <w:szCs w:val="28"/>
        </w:rPr>
        <w:t>сравнить полученный индивидуальный результат (балл) с итоговой/текущей оценкой и сделать вывод о соответствии / несоответствии между этими показателями;</w:t>
      </w:r>
    </w:p>
    <w:p w:rsidR="00B92E51" w:rsidRPr="005A0C15" w:rsidRDefault="00B92E51" w:rsidP="00B92E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A0C15">
        <w:rPr>
          <w:sz w:val="28"/>
          <w:szCs w:val="28"/>
        </w:rPr>
        <w:t>обучающегося, получившего высокий индивидуальный результат (90-100% от максимального балла), рекомендуется направить для участия в школьном этапе</w:t>
      </w:r>
      <w:r>
        <w:rPr>
          <w:sz w:val="28"/>
          <w:szCs w:val="28"/>
        </w:rPr>
        <w:t xml:space="preserve"> В</w:t>
      </w:r>
      <w:r w:rsidRPr="005A0C15">
        <w:rPr>
          <w:sz w:val="28"/>
          <w:szCs w:val="28"/>
        </w:rPr>
        <w:t>сероссийской олимпиады школьников по соответствующему учебному предмету;</w:t>
      </w:r>
      <w:proofErr w:type="gramEnd"/>
    </w:p>
    <w:p w:rsidR="00B92E51" w:rsidRPr="005A0C15" w:rsidRDefault="00B92E51" w:rsidP="00B92E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A0C15">
        <w:rPr>
          <w:sz w:val="28"/>
          <w:szCs w:val="28"/>
        </w:rPr>
        <w:t>на основе индивидуального протокола каждого обучающегося организовать дополнительную индивидуальную, групповую, фронтальную практику по формированию планируемых результатов, уровень которых оказался ниже базового;</w:t>
      </w:r>
    </w:p>
    <w:p w:rsidR="00B92E51" w:rsidRPr="005A0C15" w:rsidRDefault="00B92E51" w:rsidP="00B92E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A0C15">
        <w:rPr>
          <w:sz w:val="28"/>
          <w:szCs w:val="28"/>
        </w:rPr>
        <w:t>организовывать регулярные диагностические работы входного, текущего, тематического и промежуточного оценивания планируемых результатов обучающихся в образовательной организации с использованием контрольно- измерительных материалов данной процедуры;</w:t>
      </w:r>
    </w:p>
    <w:p w:rsidR="00B92E51" w:rsidRPr="005A0C15" w:rsidRDefault="00B92E51" w:rsidP="00B92E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A0C15">
        <w:rPr>
          <w:sz w:val="28"/>
          <w:szCs w:val="28"/>
        </w:rPr>
        <w:t>оптимизировать методы, организационные формы, средства обучения для успешного формирования планируемых результатов, уровень</w:t>
      </w:r>
      <w:r>
        <w:rPr>
          <w:sz w:val="28"/>
          <w:szCs w:val="28"/>
        </w:rPr>
        <w:t xml:space="preserve"> которых оказался ниже базового</w:t>
      </w:r>
      <w:r w:rsidRPr="005A0C15">
        <w:rPr>
          <w:sz w:val="28"/>
          <w:szCs w:val="28"/>
        </w:rPr>
        <w:t>;</w:t>
      </w:r>
    </w:p>
    <w:p w:rsidR="00B92E51" w:rsidRDefault="00B92E51" w:rsidP="00B92E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A0C15">
        <w:rPr>
          <w:sz w:val="28"/>
          <w:szCs w:val="28"/>
        </w:rPr>
        <w:t>провести анализ и обсуждение результатов процедуры в образовательной организации, определить по результатам процедуры зоны риска и зоны контроля, разработать рекомендации по их устранению.</w:t>
      </w:r>
    </w:p>
    <w:p w:rsidR="00B92E51" w:rsidRDefault="00B92E51" w:rsidP="00B92E51"/>
    <w:p w:rsidR="0030203E" w:rsidRDefault="0030203E"/>
    <w:sectPr w:rsidR="0030203E" w:rsidSect="0030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E70"/>
    <w:multiLevelType w:val="hybridMultilevel"/>
    <w:tmpl w:val="50A0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E51"/>
    <w:rsid w:val="0030203E"/>
    <w:rsid w:val="009B5FE1"/>
    <w:rsid w:val="00B9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E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2021-09-14T08:05:00Z</dcterms:created>
  <dcterms:modified xsi:type="dcterms:W3CDTF">2021-09-14T08:07:00Z</dcterms:modified>
</cp:coreProperties>
</file>