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00" w:rsidRDefault="00ED0A32" w:rsidP="001E10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1E1000" w:rsidRDefault="00ED0A32" w:rsidP="001E10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а</w:t>
      </w:r>
      <w:r w:rsidR="004B4617">
        <w:rPr>
          <w:rFonts w:ascii="Times New Roman" w:hAnsi="Times New Roman" w:cs="Times New Roman"/>
          <w:b/>
          <w:sz w:val="24"/>
          <w:szCs w:val="24"/>
        </w:rPr>
        <w:t xml:space="preserve">вгустовской секции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заведующих  </w:t>
      </w:r>
      <w:r w:rsidR="004B4617">
        <w:rPr>
          <w:rFonts w:ascii="Times New Roman" w:hAnsi="Times New Roman" w:cs="Times New Roman"/>
          <w:b/>
          <w:sz w:val="24"/>
          <w:szCs w:val="24"/>
        </w:rPr>
        <w:t xml:space="preserve">и методистов </w:t>
      </w:r>
      <w:r>
        <w:rPr>
          <w:rFonts w:ascii="Times New Roman" w:hAnsi="Times New Roman" w:cs="Times New Roman"/>
          <w:b/>
          <w:sz w:val="24"/>
          <w:szCs w:val="24"/>
        </w:rPr>
        <w:t>ДОО</w:t>
      </w:r>
    </w:p>
    <w:p w:rsidR="00ED0A32" w:rsidRDefault="007B3276" w:rsidP="001E100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14 августа 2018</w:t>
      </w:r>
      <w:r w:rsidR="00ED0A3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D0A32" w:rsidRDefault="00ED0A32" w:rsidP="00ED0A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E5D" w:rsidRDefault="00ED0A32" w:rsidP="001E100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решения основных проблем, перспектив и направлений раб</w:t>
      </w:r>
      <w:r w:rsidR="00EE25C9">
        <w:rPr>
          <w:rFonts w:ascii="Times New Roman" w:hAnsi="Times New Roman" w:cs="Times New Roman"/>
          <w:sz w:val="24"/>
          <w:szCs w:val="24"/>
        </w:rPr>
        <w:t>оты деятельности ДОО</w:t>
      </w:r>
      <w:r w:rsidR="00EE25C9" w:rsidRPr="00EE25C9">
        <w:rPr>
          <w:rFonts w:ascii="Times New Roman" w:hAnsi="Times New Roman" w:cs="Times New Roman"/>
          <w:sz w:val="24"/>
          <w:szCs w:val="24"/>
        </w:rPr>
        <w:t xml:space="preserve"> </w:t>
      </w:r>
      <w:r w:rsidR="00EE25C9">
        <w:rPr>
          <w:rFonts w:ascii="Times New Roman" w:hAnsi="Times New Roman" w:cs="Times New Roman"/>
          <w:sz w:val="24"/>
          <w:szCs w:val="24"/>
        </w:rPr>
        <w:t xml:space="preserve">в контексте реализации ФГОС дошкольного образования и </w:t>
      </w:r>
      <w:r>
        <w:rPr>
          <w:rFonts w:ascii="Times New Roman" w:hAnsi="Times New Roman" w:cs="Times New Roman"/>
          <w:sz w:val="24"/>
          <w:szCs w:val="24"/>
        </w:rPr>
        <w:t xml:space="preserve"> обсуждения методических рекомендаций по организации образовательно-воспитательного процесса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основании анализа педагогического опыта, наработанного в прошедшем учебном году, секция рекомендует:</w:t>
      </w:r>
    </w:p>
    <w:p w:rsidR="00F55E5D" w:rsidRDefault="00F927A7" w:rsidP="001E100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C751FB"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="00F55E5D">
        <w:rPr>
          <w:rFonts w:ascii="Times New Roman" w:hAnsi="Times New Roman" w:cs="Times New Roman"/>
          <w:sz w:val="24"/>
          <w:szCs w:val="24"/>
        </w:rPr>
        <w:t>монит</w:t>
      </w:r>
      <w:r w:rsidR="007B3276">
        <w:rPr>
          <w:rFonts w:ascii="Times New Roman" w:hAnsi="Times New Roman" w:cs="Times New Roman"/>
          <w:sz w:val="24"/>
          <w:szCs w:val="24"/>
        </w:rPr>
        <w:t>оринга реализации ФГОС ДО в образовательных организациях</w:t>
      </w:r>
      <w:r w:rsidR="00F55E5D">
        <w:rPr>
          <w:rFonts w:ascii="Times New Roman" w:hAnsi="Times New Roman" w:cs="Times New Roman"/>
          <w:sz w:val="24"/>
          <w:szCs w:val="24"/>
        </w:rPr>
        <w:t xml:space="preserve"> и </w:t>
      </w:r>
      <w:r w:rsidR="00691861">
        <w:rPr>
          <w:rFonts w:ascii="Times New Roman" w:hAnsi="Times New Roman" w:cs="Times New Roman"/>
          <w:sz w:val="24"/>
          <w:szCs w:val="24"/>
        </w:rPr>
        <w:t xml:space="preserve"> </w:t>
      </w:r>
      <w:r w:rsidR="00F55E5D">
        <w:rPr>
          <w:rFonts w:ascii="Times New Roman" w:hAnsi="Times New Roman" w:cs="Times New Roman"/>
          <w:sz w:val="24"/>
          <w:szCs w:val="24"/>
        </w:rPr>
        <w:t>независимой оценки деятельности дошкольных образов</w:t>
      </w:r>
      <w:r w:rsidR="00691861">
        <w:rPr>
          <w:rFonts w:ascii="Times New Roman" w:hAnsi="Times New Roman" w:cs="Times New Roman"/>
          <w:sz w:val="24"/>
          <w:szCs w:val="24"/>
        </w:rPr>
        <w:t>ательных организаций</w:t>
      </w:r>
      <w:r w:rsidR="00C751FB">
        <w:rPr>
          <w:rFonts w:ascii="Times New Roman" w:hAnsi="Times New Roman" w:cs="Times New Roman"/>
          <w:sz w:val="24"/>
          <w:szCs w:val="24"/>
        </w:rPr>
        <w:t xml:space="preserve"> </w:t>
      </w:r>
      <w:r w:rsidR="00102E0A">
        <w:rPr>
          <w:rFonts w:ascii="Times New Roman" w:hAnsi="Times New Roman" w:cs="Times New Roman"/>
          <w:sz w:val="24"/>
          <w:szCs w:val="24"/>
        </w:rPr>
        <w:t xml:space="preserve">провести сравнительный анализ условий (психолого-педагогических, кадровых, условий предметно-пространственной среды) и </w:t>
      </w:r>
      <w:r w:rsidR="00C751FB">
        <w:rPr>
          <w:rFonts w:ascii="Times New Roman" w:hAnsi="Times New Roman" w:cs="Times New Roman"/>
          <w:sz w:val="24"/>
          <w:szCs w:val="24"/>
        </w:rPr>
        <w:t xml:space="preserve">спланировать </w:t>
      </w:r>
      <w:r w:rsidR="00691861">
        <w:rPr>
          <w:rFonts w:ascii="Times New Roman" w:hAnsi="Times New Roman" w:cs="Times New Roman"/>
          <w:sz w:val="24"/>
          <w:szCs w:val="24"/>
        </w:rPr>
        <w:t>работу по устра</w:t>
      </w:r>
      <w:r w:rsidR="00C751FB">
        <w:rPr>
          <w:rFonts w:ascii="Times New Roman" w:hAnsi="Times New Roman" w:cs="Times New Roman"/>
          <w:sz w:val="24"/>
          <w:szCs w:val="24"/>
        </w:rPr>
        <w:t xml:space="preserve">нению </w:t>
      </w:r>
      <w:r w:rsidR="00691861">
        <w:rPr>
          <w:rFonts w:ascii="Times New Roman" w:hAnsi="Times New Roman" w:cs="Times New Roman"/>
          <w:sz w:val="24"/>
          <w:szCs w:val="24"/>
        </w:rPr>
        <w:t xml:space="preserve">критериев </w:t>
      </w:r>
      <w:r w:rsidR="007B3276">
        <w:rPr>
          <w:rFonts w:ascii="Times New Roman" w:hAnsi="Times New Roman" w:cs="Times New Roman"/>
          <w:sz w:val="24"/>
          <w:szCs w:val="24"/>
        </w:rPr>
        <w:t xml:space="preserve">с заниженными показателями (обеспечение равных возможностей для полноценного развития каждого ребенка в период дошкольного детства, создание условий для реализации модели инклюзивного образования, </w:t>
      </w:r>
      <w:r w:rsidR="00152A2E">
        <w:rPr>
          <w:rFonts w:ascii="Times New Roman" w:hAnsi="Times New Roman" w:cs="Times New Roman"/>
          <w:sz w:val="24"/>
          <w:szCs w:val="24"/>
        </w:rPr>
        <w:t>для удовлетворения потребностей, интересов и развития</w:t>
      </w:r>
      <w:proofErr w:type="gramEnd"/>
      <w:r w:rsidR="00152A2E">
        <w:rPr>
          <w:rFonts w:ascii="Times New Roman" w:hAnsi="Times New Roman" w:cs="Times New Roman"/>
          <w:sz w:val="24"/>
          <w:szCs w:val="24"/>
        </w:rPr>
        <w:t xml:space="preserve"> способностей и творческого потенциала воспитанников)</w:t>
      </w:r>
      <w:r w:rsidR="00691861">
        <w:rPr>
          <w:rFonts w:ascii="Times New Roman" w:hAnsi="Times New Roman" w:cs="Times New Roman"/>
          <w:sz w:val="24"/>
          <w:szCs w:val="24"/>
        </w:rPr>
        <w:t>.</w:t>
      </w:r>
    </w:p>
    <w:p w:rsidR="00C751FB" w:rsidRDefault="00C751FB" w:rsidP="001E100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целью повышения уровня профессиональной компетентности педагогов провести подготовительную работу с коллективом по вопросу предстоящего перехода ДОО на реализацию профессионального стандарта:</w:t>
      </w:r>
    </w:p>
    <w:p w:rsidR="00C751FB" w:rsidRDefault="00C751FB" w:rsidP="001E1000">
      <w:pPr>
        <w:pStyle w:val="a3"/>
        <w:numPr>
          <w:ilvl w:val="0"/>
          <w:numId w:val="8"/>
        </w:numPr>
        <w:spacing w:after="0" w:line="240" w:lineRule="auto"/>
        <w:ind w:left="-85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правовую основу и перечень стандартов;</w:t>
      </w:r>
    </w:p>
    <w:p w:rsidR="00C751FB" w:rsidRDefault="00C751FB" w:rsidP="001E1000">
      <w:pPr>
        <w:pStyle w:val="a3"/>
        <w:numPr>
          <w:ilvl w:val="0"/>
          <w:numId w:val="8"/>
        </w:numPr>
        <w:spacing w:after="0" w:line="240" w:lineRule="auto"/>
        <w:ind w:left="-85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запланировать педагогический совет по вопросам введения профессинального стандарта в ДОО</w:t>
      </w:r>
      <w:r w:rsidR="00152A2E">
        <w:rPr>
          <w:rFonts w:ascii="Times New Roman" w:hAnsi="Times New Roman" w:cs="Times New Roman"/>
          <w:sz w:val="24"/>
          <w:szCs w:val="24"/>
        </w:rPr>
        <w:t xml:space="preserve"> «Саморазвитие педагогических компетенций воспитания как фактор повышения качества образвания»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51FB" w:rsidRDefault="00C751FB" w:rsidP="001E1000">
      <w:pPr>
        <w:pStyle w:val="a3"/>
        <w:numPr>
          <w:ilvl w:val="0"/>
          <w:numId w:val="8"/>
        </w:numPr>
        <w:spacing w:after="0" w:line="240" w:lineRule="auto"/>
        <w:ind w:left="-85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анализа состояния кадровой политики и определения перспектив провести мониторинг профессиональной подготовки работников ДОО на основе анализа квалификационных требований</w:t>
      </w:r>
      <w:r w:rsidR="00BA2264">
        <w:rPr>
          <w:rFonts w:ascii="Times New Roman" w:hAnsi="Times New Roman" w:cs="Times New Roman"/>
          <w:sz w:val="24"/>
          <w:szCs w:val="24"/>
        </w:rPr>
        <w:t xml:space="preserve"> профессиональных стандартов</w:t>
      </w:r>
      <w:r w:rsidR="00152A2E">
        <w:rPr>
          <w:rFonts w:ascii="Times New Roman" w:hAnsi="Times New Roman" w:cs="Times New Roman"/>
          <w:sz w:val="24"/>
          <w:szCs w:val="24"/>
        </w:rPr>
        <w:t xml:space="preserve"> (методика М.П. Нечаева)</w:t>
      </w:r>
      <w:r w:rsidR="00BA2264">
        <w:rPr>
          <w:rFonts w:ascii="Times New Roman" w:hAnsi="Times New Roman" w:cs="Times New Roman"/>
          <w:sz w:val="24"/>
          <w:szCs w:val="24"/>
        </w:rPr>
        <w:t xml:space="preserve">, определить основные направления работы по </w:t>
      </w:r>
      <w:r w:rsidR="00FA41F9">
        <w:rPr>
          <w:rFonts w:ascii="Times New Roman" w:hAnsi="Times New Roman" w:cs="Times New Roman"/>
          <w:sz w:val="24"/>
          <w:szCs w:val="24"/>
        </w:rPr>
        <w:t xml:space="preserve">подготовке к </w:t>
      </w:r>
      <w:r w:rsidR="00BA2264">
        <w:rPr>
          <w:rFonts w:ascii="Times New Roman" w:hAnsi="Times New Roman" w:cs="Times New Roman"/>
          <w:sz w:val="24"/>
          <w:szCs w:val="24"/>
        </w:rPr>
        <w:t>реализации профессионального стандарта, составить индивидуальные образовательные ме</w:t>
      </w:r>
      <w:r w:rsidR="00102E0A">
        <w:rPr>
          <w:rFonts w:ascii="Times New Roman" w:hAnsi="Times New Roman" w:cs="Times New Roman"/>
          <w:sz w:val="24"/>
          <w:szCs w:val="24"/>
        </w:rPr>
        <w:t>тодические траектории педагогов;</w:t>
      </w:r>
    </w:p>
    <w:p w:rsidR="00152A2E" w:rsidRDefault="00152A2E" w:rsidP="001E1000">
      <w:pPr>
        <w:pStyle w:val="a3"/>
        <w:numPr>
          <w:ilvl w:val="0"/>
          <w:numId w:val="8"/>
        </w:numPr>
        <w:spacing w:after="0" w:line="240" w:lineRule="auto"/>
        <w:ind w:left="-85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на базе образовательных организаций методический проект «Повышение профессиональной компетентности педагогов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стандартом через систему самообразования».</w:t>
      </w:r>
    </w:p>
    <w:p w:rsidR="00E864DE" w:rsidRDefault="00102E0A" w:rsidP="001E100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415F">
        <w:rPr>
          <w:rFonts w:ascii="Times New Roman" w:hAnsi="Times New Roman" w:cs="Times New Roman"/>
          <w:sz w:val="24"/>
          <w:szCs w:val="24"/>
        </w:rPr>
        <w:t>. П</w:t>
      </w:r>
      <w:r w:rsidR="00E864DE">
        <w:rPr>
          <w:rFonts w:ascii="Times New Roman" w:hAnsi="Times New Roman" w:cs="Times New Roman"/>
          <w:sz w:val="24"/>
          <w:szCs w:val="24"/>
        </w:rPr>
        <w:t>ланировать работу по повышению</w:t>
      </w:r>
      <w:r w:rsidR="00691861">
        <w:rPr>
          <w:rFonts w:ascii="Times New Roman" w:hAnsi="Times New Roman" w:cs="Times New Roman"/>
          <w:sz w:val="24"/>
          <w:szCs w:val="24"/>
        </w:rPr>
        <w:t xml:space="preserve"> качества дошкольного образования и </w:t>
      </w:r>
      <w:r w:rsidR="00E864DE">
        <w:rPr>
          <w:rFonts w:ascii="Times New Roman" w:hAnsi="Times New Roman" w:cs="Times New Roman"/>
          <w:sz w:val="24"/>
          <w:szCs w:val="24"/>
        </w:rPr>
        <w:t>обеспечению</w:t>
      </w:r>
      <w:r w:rsidR="00691861">
        <w:rPr>
          <w:rFonts w:ascii="Times New Roman" w:hAnsi="Times New Roman" w:cs="Times New Roman"/>
          <w:sz w:val="24"/>
          <w:szCs w:val="24"/>
        </w:rPr>
        <w:t xml:space="preserve"> высокого уровня готовности детей к школе через организацию мероп</w:t>
      </w:r>
      <w:r w:rsidR="00E864DE">
        <w:rPr>
          <w:rFonts w:ascii="Times New Roman" w:hAnsi="Times New Roman" w:cs="Times New Roman"/>
          <w:sz w:val="24"/>
          <w:szCs w:val="24"/>
        </w:rPr>
        <w:t>оприятий</w:t>
      </w:r>
      <w:r w:rsidR="00691861">
        <w:rPr>
          <w:rFonts w:ascii="Times New Roman" w:hAnsi="Times New Roman" w:cs="Times New Roman"/>
          <w:sz w:val="24"/>
          <w:szCs w:val="24"/>
        </w:rPr>
        <w:t>, обеспечивающих преемственность дошкольного и начального общего образования</w:t>
      </w:r>
      <w:r w:rsidR="00E864DE">
        <w:rPr>
          <w:rFonts w:ascii="Times New Roman" w:hAnsi="Times New Roman" w:cs="Times New Roman"/>
          <w:sz w:val="24"/>
          <w:szCs w:val="24"/>
        </w:rPr>
        <w:t>.</w:t>
      </w:r>
    </w:p>
    <w:p w:rsidR="00E864DE" w:rsidRDefault="00F41E68" w:rsidP="001E100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64DE">
        <w:rPr>
          <w:rFonts w:ascii="Times New Roman" w:hAnsi="Times New Roman" w:cs="Times New Roman"/>
          <w:sz w:val="24"/>
          <w:szCs w:val="24"/>
        </w:rPr>
        <w:t xml:space="preserve">. </w:t>
      </w:r>
      <w:r w:rsidR="00EE25C9">
        <w:rPr>
          <w:rFonts w:ascii="Times New Roman" w:hAnsi="Times New Roman" w:cs="Times New Roman"/>
          <w:sz w:val="24"/>
          <w:szCs w:val="24"/>
        </w:rPr>
        <w:t xml:space="preserve">Совершенствовать работу по организации </w:t>
      </w:r>
      <w:r w:rsidR="00EE25C9" w:rsidRPr="001D1759">
        <w:rPr>
          <w:rFonts w:ascii="Times New Roman" w:hAnsi="Times New Roman" w:cs="Times New Roman"/>
          <w:sz w:val="24"/>
          <w:szCs w:val="24"/>
        </w:rPr>
        <w:t xml:space="preserve">методической поддержки и сопровождения педагогов в рамках введения ФГОС </w:t>
      </w:r>
      <w:proofErr w:type="gramStart"/>
      <w:r w:rsidR="00EE25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E25C9">
        <w:rPr>
          <w:rFonts w:ascii="Times New Roman" w:hAnsi="Times New Roman" w:cs="Times New Roman"/>
          <w:sz w:val="24"/>
          <w:szCs w:val="24"/>
        </w:rPr>
        <w:t xml:space="preserve"> </w:t>
      </w:r>
      <w:r w:rsidR="00EE25C9" w:rsidRPr="001D1759">
        <w:rPr>
          <w:rFonts w:ascii="Times New Roman" w:hAnsi="Times New Roman" w:cs="Times New Roman"/>
          <w:sz w:val="24"/>
          <w:szCs w:val="24"/>
        </w:rPr>
        <w:t>в образовательный процесс</w:t>
      </w:r>
      <w:r w:rsidR="00E864DE">
        <w:rPr>
          <w:rFonts w:ascii="Times New Roman" w:hAnsi="Times New Roman" w:cs="Times New Roman"/>
          <w:sz w:val="24"/>
          <w:szCs w:val="24"/>
        </w:rPr>
        <w:t>.</w:t>
      </w:r>
    </w:p>
    <w:p w:rsidR="0017415F" w:rsidRDefault="0017415F" w:rsidP="001E100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 целью развития инновационной деятельности педагогов вести работу по обобщению теоретических и оформлению практических материалов </w:t>
      </w:r>
      <w:r w:rsidR="009C5C63">
        <w:rPr>
          <w:rFonts w:ascii="Times New Roman" w:hAnsi="Times New Roman" w:cs="Times New Roman"/>
          <w:sz w:val="24"/>
          <w:szCs w:val="24"/>
        </w:rPr>
        <w:t>по внедрению новых методик и тех</w:t>
      </w:r>
      <w:r>
        <w:rPr>
          <w:rFonts w:ascii="Times New Roman" w:hAnsi="Times New Roman" w:cs="Times New Roman"/>
          <w:sz w:val="24"/>
          <w:szCs w:val="24"/>
        </w:rPr>
        <w:t xml:space="preserve">нологий в соответсвии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864DE" w:rsidRDefault="0017415F" w:rsidP="001E100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55E5D">
        <w:rPr>
          <w:rFonts w:ascii="Times New Roman" w:hAnsi="Times New Roman" w:cs="Times New Roman"/>
          <w:sz w:val="24"/>
          <w:szCs w:val="24"/>
        </w:rPr>
        <w:t>. Активизировать работу по созданию условий для обучения и воспитания детей с ограниченными возможностями здоровья и детей-инвалидов.</w:t>
      </w:r>
    </w:p>
    <w:p w:rsidR="00791357" w:rsidRPr="00E864DE" w:rsidRDefault="0017415F" w:rsidP="001E100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25C9">
        <w:rPr>
          <w:rFonts w:ascii="Times New Roman" w:hAnsi="Times New Roman" w:cs="Times New Roman"/>
          <w:sz w:val="24"/>
          <w:szCs w:val="24"/>
        </w:rPr>
        <w:t xml:space="preserve">. </w:t>
      </w:r>
      <w:r w:rsidR="00F55E5D">
        <w:rPr>
          <w:rFonts w:ascii="Times New Roman" w:hAnsi="Times New Roman" w:cs="Times New Roman"/>
          <w:sz w:val="24"/>
          <w:szCs w:val="24"/>
        </w:rPr>
        <w:t>С</w:t>
      </w:r>
      <w:r w:rsidR="00F41E68">
        <w:rPr>
          <w:rFonts w:ascii="Times New Roman" w:hAnsi="Times New Roman" w:cs="Times New Roman"/>
          <w:sz w:val="24"/>
          <w:szCs w:val="24"/>
        </w:rPr>
        <w:t>о</w:t>
      </w:r>
      <w:r w:rsidR="00F55E5D">
        <w:rPr>
          <w:rFonts w:ascii="Times New Roman" w:hAnsi="Times New Roman" w:cs="Times New Roman"/>
          <w:sz w:val="24"/>
          <w:szCs w:val="24"/>
        </w:rPr>
        <w:t>вершенствова</w:t>
      </w:r>
      <w:r w:rsidR="00EE25C9">
        <w:rPr>
          <w:rFonts w:ascii="Times New Roman" w:hAnsi="Times New Roman" w:cs="Times New Roman"/>
          <w:sz w:val="24"/>
          <w:szCs w:val="24"/>
        </w:rPr>
        <w:t>ть педагогическую компетентность работников ДОО по о</w:t>
      </w:r>
      <w:r w:rsidR="00EE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беспечению</w:t>
      </w:r>
      <w:r w:rsidR="00EE25C9" w:rsidRPr="001D2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коррекции недостатков в физическом и (или) психическом развитии </w:t>
      </w:r>
      <w:r w:rsidR="00EE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различных категорий детей с ОВЗ и оказанию</w:t>
      </w:r>
      <w:r w:rsidR="00EE25C9" w:rsidRPr="001D2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помощи детям этой категории в освоении </w:t>
      </w:r>
      <w:r w:rsidR="00EE25C9" w:rsidRPr="00D80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программы</w:t>
      </w:r>
      <w:r w:rsidR="00EE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E1000" w:rsidRDefault="0017415F" w:rsidP="001E100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91357" w:rsidRPr="00791357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Обеспечивать поэтапное оснащение дошкольных </w:t>
      </w:r>
      <w:r w:rsidR="00EE25C9" w:rsidRPr="0079135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организаций техническими средствами обучения и применение их в соответствии с требованиями ФГОС </w:t>
      </w:r>
      <w:proofErr w:type="gramStart"/>
      <w:r w:rsidR="00EE25C9" w:rsidRPr="0079135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791357" w:rsidRPr="007913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0A32" w:rsidRPr="001E1000" w:rsidRDefault="001E1000" w:rsidP="001E100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E437B0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профессиональное развитие педагогов через использование</w:t>
      </w:r>
      <w:r w:rsidR="00E437B0">
        <w:rPr>
          <w:rFonts w:ascii="Times New Roman" w:hAnsi="Times New Roman" w:cs="Times New Roman"/>
          <w:bCs/>
          <w:iCs/>
          <w:sz w:val="24"/>
          <w:szCs w:val="24"/>
        </w:rPr>
        <w:t xml:space="preserve"> новых форм работы 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и повышать мотивацию к их профессиональному росту посредством:</w:t>
      </w:r>
    </w:p>
    <w:p w:rsidR="00ED0A32" w:rsidRDefault="00ED0A32" w:rsidP="001E1000">
      <w:pPr>
        <w:numPr>
          <w:ilvl w:val="0"/>
          <w:numId w:val="4"/>
        </w:numPr>
        <w:spacing w:after="0" w:line="240" w:lineRule="auto"/>
        <w:ind w:left="-851" w:firstLine="36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организации работы по формированию умения представлять свой педагогический опыт родительской и педагогической общественности;</w:t>
      </w:r>
    </w:p>
    <w:p w:rsidR="00ED0A32" w:rsidRDefault="00F41E68" w:rsidP="001E1000">
      <w:pPr>
        <w:numPr>
          <w:ilvl w:val="0"/>
          <w:numId w:val="4"/>
        </w:numPr>
        <w:spacing w:after="0" w:line="240" w:lineRule="auto"/>
        <w:ind w:left="-851" w:firstLine="36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повышения квалификации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  педагогов по использовани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ю современных образовательных 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технологий;</w:t>
      </w:r>
    </w:p>
    <w:p w:rsidR="00ED0A32" w:rsidRDefault="0017415F" w:rsidP="001E1000">
      <w:pPr>
        <w:numPr>
          <w:ilvl w:val="0"/>
          <w:numId w:val="4"/>
        </w:numPr>
        <w:spacing w:after="0" w:line="240" w:lineRule="auto"/>
        <w:ind w:left="-851" w:firstLine="36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ориентации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 xml:space="preserve">  педагогов на самообразование, саморазвитие, самосовершенствование;</w:t>
      </w:r>
    </w:p>
    <w:p w:rsidR="0017415F" w:rsidRPr="0017415F" w:rsidRDefault="0017415F" w:rsidP="001E1000">
      <w:pPr>
        <w:numPr>
          <w:ilvl w:val="0"/>
          <w:numId w:val="4"/>
        </w:numPr>
        <w:spacing w:after="0" w:line="240" w:lineRule="auto"/>
        <w:ind w:left="-851" w:firstLine="36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совершенствования педагогической компетентности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 xml:space="preserve"> в вопросах организации работы на основе федеральных государственных стандартов;</w:t>
      </w:r>
    </w:p>
    <w:p w:rsidR="00ED0A32" w:rsidRDefault="0017415F" w:rsidP="001E1000">
      <w:pPr>
        <w:numPr>
          <w:ilvl w:val="0"/>
          <w:numId w:val="4"/>
        </w:numPr>
        <w:spacing w:after="0" w:line="240" w:lineRule="auto"/>
        <w:ind w:left="-851" w:firstLine="36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формирования у педагогов мотивации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 xml:space="preserve"> на уч</w:t>
      </w:r>
      <w:r w:rsidR="0038278C">
        <w:rPr>
          <w:rFonts w:ascii="Times New Roman" w:hAnsi="Times New Roman" w:cs="Times New Roman"/>
          <w:bCs/>
          <w:iCs/>
          <w:sz w:val="24"/>
          <w:szCs w:val="24"/>
        </w:rPr>
        <w:t>астие в методической работе ДОО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 xml:space="preserve"> района, через общие, групповые и дифференцированные </w:t>
      </w:r>
      <w:r w:rsidR="0038278C">
        <w:rPr>
          <w:rFonts w:ascii="Times New Roman" w:hAnsi="Times New Roman" w:cs="Times New Roman"/>
          <w:bCs/>
          <w:iCs/>
          <w:sz w:val="24"/>
          <w:szCs w:val="24"/>
        </w:rPr>
        <w:t xml:space="preserve">формы,  такие как: 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семинары, методические семинары - практикумы, консультации, презентации, мастер – классы, тренинги, практикумы;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мероприятиях     для профессионального общения с целью обмена опытом и выявления лучших практик;</w:t>
      </w:r>
    </w:p>
    <w:p w:rsidR="00E437B0" w:rsidRDefault="0017415F" w:rsidP="001E1000">
      <w:pPr>
        <w:numPr>
          <w:ilvl w:val="0"/>
          <w:numId w:val="4"/>
        </w:numPr>
        <w:spacing w:after="0" w:line="240" w:lineRule="auto"/>
        <w:ind w:left="-851" w:firstLine="36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совершенствования информационно-коммуникационной компетентности </w:t>
      </w:r>
      <w:r w:rsidR="0089665A">
        <w:rPr>
          <w:rFonts w:ascii="Times New Roman" w:hAnsi="Times New Roman" w:cs="Times New Roman"/>
          <w:bCs/>
          <w:iCs/>
          <w:sz w:val="24"/>
          <w:szCs w:val="24"/>
        </w:rPr>
        <w:t>педагогов;</w:t>
      </w:r>
    </w:p>
    <w:p w:rsidR="0089665A" w:rsidRDefault="0089665A" w:rsidP="001E1000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создавать условия для самостоятельного выстраивания индивидуальной траектории повышения педагогического мастерства педагогами ДОО.</w:t>
      </w:r>
    </w:p>
    <w:p w:rsidR="0017415F" w:rsidRPr="0017415F" w:rsidRDefault="0017415F" w:rsidP="001E1000">
      <w:pPr>
        <w:pStyle w:val="a3"/>
        <w:spacing w:after="0" w:line="240" w:lineRule="auto"/>
        <w:ind w:left="-85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7415F">
        <w:rPr>
          <w:rFonts w:ascii="Times New Roman" w:hAnsi="Times New Roman" w:cs="Times New Roman"/>
          <w:color w:val="000000"/>
          <w:sz w:val="24"/>
          <w:szCs w:val="24"/>
        </w:rPr>
        <w:t>. Осуществлять непрерывную оценку профессионализма педагогов и результативность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работы через анализ его электронного портфолио.</w:t>
      </w:r>
    </w:p>
    <w:p w:rsidR="00E437B0" w:rsidRDefault="00E437B0" w:rsidP="001E100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Активизировать интерактивный процесс обмена информацией со всеми участниками образовательного процесса, осуществлять диссеминацию</w:t>
      </w:r>
      <w:r w:rsidRPr="001D1759">
        <w:rPr>
          <w:rFonts w:ascii="Times New Roman" w:hAnsi="Times New Roman" w:cs="Times New Roman"/>
          <w:sz w:val="24"/>
          <w:szCs w:val="24"/>
        </w:rPr>
        <w:t xml:space="preserve"> педагогического </w:t>
      </w:r>
      <w:r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1D1759">
        <w:rPr>
          <w:rFonts w:ascii="Times New Roman" w:hAnsi="Times New Roman" w:cs="Times New Roman"/>
          <w:sz w:val="24"/>
          <w:szCs w:val="24"/>
        </w:rPr>
        <w:t xml:space="preserve">и внедрение его в практику работы путем создания индивидуальных </w:t>
      </w:r>
      <w:r>
        <w:rPr>
          <w:rFonts w:ascii="Times New Roman" w:hAnsi="Times New Roman" w:cs="Times New Roman"/>
          <w:sz w:val="24"/>
          <w:szCs w:val="24"/>
        </w:rPr>
        <w:t>педагогических сайтов и блоггов.</w:t>
      </w:r>
    </w:p>
    <w:p w:rsidR="00F41E68" w:rsidRDefault="00F41E68" w:rsidP="001E100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Широко использовать ИКТ-информирование населения, повышать родительскую компетентность в вопросах развития и воспитания детей, организовывать получение обратной связи о качестве образовательных услуг.</w:t>
      </w:r>
    </w:p>
    <w:p w:rsidR="000F0C07" w:rsidRDefault="000F0C07" w:rsidP="001E1000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1000">
        <w:rPr>
          <w:rFonts w:ascii="Times New Roman" w:hAnsi="Times New Roman" w:cs="Times New Roman"/>
          <w:sz w:val="24"/>
          <w:szCs w:val="24"/>
        </w:rPr>
        <w:tab/>
        <w:t>13</w:t>
      </w:r>
      <w:r w:rsidR="00946B8A">
        <w:rPr>
          <w:rFonts w:ascii="Times New Roman" w:hAnsi="Times New Roman" w:cs="Times New Roman"/>
          <w:sz w:val="24"/>
          <w:szCs w:val="24"/>
        </w:rPr>
        <w:t>. Практически исп</w:t>
      </w:r>
      <w:r w:rsidR="0038278C">
        <w:rPr>
          <w:rFonts w:ascii="Times New Roman" w:hAnsi="Times New Roman" w:cs="Times New Roman"/>
          <w:sz w:val="24"/>
          <w:szCs w:val="24"/>
        </w:rPr>
        <w:t>ользовать в работе опыт коллег:</w:t>
      </w:r>
    </w:p>
    <w:p w:rsidR="0089665A" w:rsidRPr="0089665A" w:rsidRDefault="0089665A" w:rsidP="001E10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5A">
        <w:rPr>
          <w:rFonts w:ascii="Times New Roman" w:hAnsi="Times New Roman" w:cs="Times New Roman"/>
          <w:sz w:val="24"/>
          <w:szCs w:val="24"/>
        </w:rPr>
        <w:t>Г.В. Рудаковой (МБДОУ детский сад «Светлячок») – «Использование современных образовательных технологий в ДОО как условие повышения качества образования»;</w:t>
      </w:r>
    </w:p>
    <w:p w:rsidR="0089665A" w:rsidRPr="0089665A" w:rsidRDefault="0089665A" w:rsidP="001E10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5A">
        <w:rPr>
          <w:rFonts w:ascii="Times New Roman" w:hAnsi="Times New Roman" w:cs="Times New Roman"/>
          <w:sz w:val="24"/>
          <w:szCs w:val="24"/>
        </w:rPr>
        <w:t>Е.В. Захаровой (МБДОУ детский сад «Солнышко») – «Формирование корпоративной культуры в педагогическом коллективе ДОО»;</w:t>
      </w:r>
    </w:p>
    <w:p w:rsidR="0089665A" w:rsidRPr="0089665A" w:rsidRDefault="0089665A" w:rsidP="001E10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5A">
        <w:rPr>
          <w:rFonts w:ascii="Times New Roman" w:hAnsi="Times New Roman" w:cs="Times New Roman"/>
          <w:sz w:val="24"/>
          <w:szCs w:val="24"/>
        </w:rPr>
        <w:t>Т.А. Сироткиной (МБДОУ детский сад «Светлячок») – «</w:t>
      </w:r>
      <w:r w:rsidRPr="0089665A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Методическая работа в ДОО по развитию самоанализа профессиональной деятельности педагогов»;</w:t>
      </w:r>
    </w:p>
    <w:p w:rsidR="0089665A" w:rsidRPr="0089665A" w:rsidRDefault="0089665A" w:rsidP="001E10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5A">
        <w:rPr>
          <w:rFonts w:ascii="Times New Roman" w:hAnsi="Times New Roman" w:cs="Times New Roman"/>
          <w:sz w:val="24"/>
          <w:szCs w:val="24"/>
        </w:rPr>
        <w:t>О.А. Чиченевой (МБОУ «Спасский детский сад №1») – «</w:t>
      </w:r>
      <w:r w:rsidRPr="0089665A">
        <w:rPr>
          <w:rFonts w:ascii="Times New Roman" w:eastAsia="Calibri" w:hAnsi="Times New Roman" w:cs="Times New Roman"/>
          <w:bCs/>
          <w:iCs/>
          <w:sz w:val="24"/>
          <w:szCs w:val="24"/>
        </w:rPr>
        <w:t>Проектирование развивающей предметно – пространственной среды при реализации адаптированной образовательной программы дошкольного образования   в ДОО</w:t>
      </w:r>
      <w:r w:rsidRPr="0089665A">
        <w:rPr>
          <w:rFonts w:ascii="Times New Roman" w:hAnsi="Times New Roman" w:cs="Times New Roman"/>
          <w:sz w:val="24"/>
          <w:szCs w:val="24"/>
        </w:rPr>
        <w:t>»;</w:t>
      </w:r>
    </w:p>
    <w:p w:rsidR="001E1000" w:rsidRDefault="001E1000" w:rsidP="001E1000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О.В. Чернецкой</w:t>
      </w:r>
      <w:r w:rsidR="0089665A" w:rsidRPr="0089665A">
        <w:rPr>
          <w:rFonts w:ascii="Times New Roman" w:hAnsi="Times New Roman" w:cs="Times New Roman"/>
          <w:sz w:val="24"/>
          <w:szCs w:val="24"/>
        </w:rPr>
        <w:t xml:space="preserve">, </w:t>
      </w:r>
      <w:r w:rsidR="0089665A" w:rsidRPr="0089665A">
        <w:rPr>
          <w:rFonts w:ascii="Times New Roman" w:hAnsi="Times New Roman" w:cs="Times New Roman"/>
        </w:rPr>
        <w:t>структурное подразделение дошкольного образования МБОУ "Спасская СОШ" детский сад "Малыш" – «</w:t>
      </w:r>
      <w:r w:rsidR="0089665A" w:rsidRPr="0089665A">
        <w:rPr>
          <w:rFonts w:ascii="Times New Roman" w:hAnsi="Times New Roman" w:cs="Times New Roman"/>
          <w:sz w:val="24"/>
          <w:szCs w:val="24"/>
        </w:rPr>
        <w:t>Формула успеха руководителя ДОО. Позитивный образ руководителя ДОО»,</w:t>
      </w:r>
    </w:p>
    <w:p w:rsidR="0038278C" w:rsidRPr="001E1000" w:rsidRDefault="0038278C" w:rsidP="001E1000">
      <w:pPr>
        <w:pStyle w:val="a3"/>
        <w:spacing w:after="0" w:line="240" w:lineRule="auto"/>
        <w:ind w:left="-131" w:right="-1"/>
        <w:jc w:val="both"/>
        <w:rPr>
          <w:rFonts w:ascii="Times New Roman" w:hAnsi="Times New Roman" w:cs="Times New Roman"/>
        </w:rPr>
      </w:pPr>
      <w:r w:rsidRPr="001E1000">
        <w:rPr>
          <w:rFonts w:ascii="Times New Roman" w:hAnsi="Times New Roman" w:cs="Times New Roman"/>
          <w:sz w:val="24"/>
          <w:szCs w:val="24"/>
        </w:rPr>
        <w:t>представленный на заседании секции.</w:t>
      </w:r>
    </w:p>
    <w:p w:rsidR="0038278C" w:rsidRPr="0041168B" w:rsidRDefault="0038278C" w:rsidP="001E1000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46B8A" w:rsidRDefault="00946B8A" w:rsidP="001E1000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A32" w:rsidRDefault="00ED0A32" w:rsidP="00FA41F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0A32" w:rsidRDefault="00FA41F9" w:rsidP="00FA41F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E1000">
        <w:rPr>
          <w:rFonts w:ascii="Times New Roman" w:hAnsi="Times New Roman" w:cs="Times New Roman"/>
          <w:bCs/>
          <w:iCs/>
          <w:sz w:val="24"/>
          <w:szCs w:val="24"/>
        </w:rPr>
        <w:t>14.08.2018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</w:t>
      </w:r>
      <w:r w:rsidR="000F0C0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Оргкомитет секции</w:t>
      </w:r>
    </w:p>
    <w:p w:rsidR="00ED0A32" w:rsidRDefault="00ED0A32" w:rsidP="00FA41F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</w:t>
      </w:r>
      <w:r w:rsidR="000F0C0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="00FA41F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>административных работников ДОО</w:t>
      </w:r>
    </w:p>
    <w:p w:rsidR="003D5361" w:rsidRDefault="003D5361" w:rsidP="00FA41F9">
      <w:pPr>
        <w:ind w:left="-851"/>
      </w:pPr>
    </w:p>
    <w:sectPr w:rsidR="003D5361" w:rsidSect="000F0C0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5D88"/>
    <w:multiLevelType w:val="multilevel"/>
    <w:tmpl w:val="E4E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E3D16"/>
    <w:multiLevelType w:val="hybridMultilevel"/>
    <w:tmpl w:val="6CEE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72A2E"/>
    <w:multiLevelType w:val="multilevel"/>
    <w:tmpl w:val="DAAE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96BD3"/>
    <w:multiLevelType w:val="hybridMultilevel"/>
    <w:tmpl w:val="D9AC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40EB2"/>
    <w:multiLevelType w:val="hybridMultilevel"/>
    <w:tmpl w:val="F910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7298C"/>
    <w:multiLevelType w:val="hybridMultilevel"/>
    <w:tmpl w:val="3E826C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592A6C89"/>
    <w:multiLevelType w:val="multilevel"/>
    <w:tmpl w:val="105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A772C"/>
    <w:multiLevelType w:val="hybridMultilevel"/>
    <w:tmpl w:val="35FC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75885"/>
    <w:multiLevelType w:val="hybridMultilevel"/>
    <w:tmpl w:val="6F6E6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A32"/>
    <w:rsid w:val="000617EA"/>
    <w:rsid w:val="00096298"/>
    <w:rsid w:val="000C4676"/>
    <w:rsid w:val="000F0C07"/>
    <w:rsid w:val="00102E0A"/>
    <w:rsid w:val="00152A2E"/>
    <w:rsid w:val="0017415F"/>
    <w:rsid w:val="001E1000"/>
    <w:rsid w:val="00255AAC"/>
    <w:rsid w:val="003170D0"/>
    <w:rsid w:val="0038278C"/>
    <w:rsid w:val="003D5361"/>
    <w:rsid w:val="0041168B"/>
    <w:rsid w:val="00491833"/>
    <w:rsid w:val="004B4617"/>
    <w:rsid w:val="005076F3"/>
    <w:rsid w:val="005B635B"/>
    <w:rsid w:val="00637B10"/>
    <w:rsid w:val="00691861"/>
    <w:rsid w:val="00750646"/>
    <w:rsid w:val="00791357"/>
    <w:rsid w:val="007B3276"/>
    <w:rsid w:val="007F158A"/>
    <w:rsid w:val="00821867"/>
    <w:rsid w:val="0089665A"/>
    <w:rsid w:val="00946B8A"/>
    <w:rsid w:val="009C5C63"/>
    <w:rsid w:val="00A413E5"/>
    <w:rsid w:val="00AA4D7D"/>
    <w:rsid w:val="00AB521A"/>
    <w:rsid w:val="00B67192"/>
    <w:rsid w:val="00BA2264"/>
    <w:rsid w:val="00C751FB"/>
    <w:rsid w:val="00E163A0"/>
    <w:rsid w:val="00E437B0"/>
    <w:rsid w:val="00E864DE"/>
    <w:rsid w:val="00ED0A32"/>
    <w:rsid w:val="00EE25C9"/>
    <w:rsid w:val="00F41E68"/>
    <w:rsid w:val="00F55E5D"/>
    <w:rsid w:val="00F61553"/>
    <w:rsid w:val="00F927A7"/>
    <w:rsid w:val="00F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A32"/>
    <w:pPr>
      <w:ind w:left="720"/>
      <w:contextualSpacing/>
    </w:pPr>
  </w:style>
  <w:style w:type="paragraph" w:customStyle="1" w:styleId="p4">
    <w:name w:val="p4"/>
    <w:basedOn w:val="a"/>
    <w:rsid w:val="00EE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25C9"/>
  </w:style>
  <w:style w:type="character" w:styleId="a4">
    <w:name w:val="Hyperlink"/>
    <w:basedOn w:val="a0"/>
    <w:uiPriority w:val="99"/>
    <w:unhideWhenUsed/>
    <w:rsid w:val="00AA4D7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F0C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14</cp:revision>
  <dcterms:created xsi:type="dcterms:W3CDTF">2014-11-21T09:20:00Z</dcterms:created>
  <dcterms:modified xsi:type="dcterms:W3CDTF">2018-08-31T05:49:00Z</dcterms:modified>
</cp:coreProperties>
</file>