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46" w:rsidRDefault="002A105D">
      <w:pPr>
        <w:pStyle w:val="ConsPlusNormal"/>
        <w:widowControl/>
        <w:ind w:firstLine="0"/>
      </w:pPr>
      <w:r>
        <w:rPr>
          <w:noProof/>
        </w:rPr>
        <w:drawing>
          <wp:inline distT="0" distB="0" distL="0" distR="0">
            <wp:extent cx="6267450" cy="9585960"/>
            <wp:effectExtent l="19050" t="0" r="0" b="0"/>
            <wp:docPr id="1" name="Рисунок 1" descr="C:\Users\УО\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О\Desktop\Scan.jpg"/>
                    <pic:cNvPicPr>
                      <a:picLocks noChangeAspect="1" noChangeArrowheads="1"/>
                    </pic:cNvPicPr>
                  </pic:nvPicPr>
                  <pic:blipFill>
                    <a:blip r:embed="rId5"/>
                    <a:srcRect/>
                    <a:stretch>
                      <a:fillRect/>
                    </a:stretch>
                  </pic:blipFill>
                  <pic:spPr bwMode="auto">
                    <a:xfrm>
                      <a:off x="0" y="0"/>
                      <a:ext cx="6267450" cy="9585960"/>
                    </a:xfrm>
                    <a:prstGeom prst="rect">
                      <a:avLst/>
                    </a:prstGeom>
                    <a:noFill/>
                    <a:ln w="9525">
                      <a:noFill/>
                      <a:miter lim="800000"/>
                      <a:headEnd/>
                      <a:tailEnd/>
                    </a:ln>
                  </pic:spPr>
                </pic:pic>
              </a:graphicData>
            </a:graphic>
          </wp:inline>
        </w:drawing>
      </w:r>
    </w:p>
    <w:p w:rsidR="002A105D" w:rsidRDefault="002A105D">
      <w:pPr>
        <w:pStyle w:val="ConsPlusNormal"/>
        <w:widowControl/>
        <w:ind w:firstLine="0"/>
      </w:pPr>
    </w:p>
    <w:p w:rsidR="003A3D46" w:rsidRPr="007E5D0F" w:rsidRDefault="001A255C" w:rsidP="00311CEA">
      <w:pPr>
        <w:pStyle w:val="ConsPlusNormal"/>
        <w:widowControl/>
        <w:tabs>
          <w:tab w:val="left" w:pos="6237"/>
        </w:tabs>
        <w:ind w:firstLine="0"/>
        <w:jc w:val="center"/>
        <w:rPr>
          <w:rFonts w:ascii="Times New Roman" w:hAnsi="Times New Roman" w:cs="Times New Roman"/>
          <w:sz w:val="22"/>
          <w:szCs w:val="22"/>
        </w:rPr>
      </w:pPr>
      <w:r>
        <w:lastRenderedPageBreak/>
        <w:t xml:space="preserve">                                                                         </w:t>
      </w:r>
      <w:r w:rsidR="00C244F4">
        <w:t xml:space="preserve">                            </w:t>
      </w:r>
      <w:r w:rsidR="007E5D0F">
        <w:t xml:space="preserve">    </w:t>
      </w:r>
      <w:r w:rsidR="00712CFD" w:rsidRPr="007E5D0F">
        <w:rPr>
          <w:rFonts w:ascii="Times New Roman" w:hAnsi="Times New Roman" w:cs="Times New Roman"/>
          <w:sz w:val="22"/>
          <w:szCs w:val="22"/>
        </w:rPr>
        <w:t>Приложение к</w:t>
      </w:r>
      <w:r w:rsidRPr="007E5D0F">
        <w:rPr>
          <w:rFonts w:ascii="Times New Roman" w:hAnsi="Times New Roman" w:cs="Times New Roman"/>
          <w:sz w:val="22"/>
          <w:szCs w:val="22"/>
        </w:rPr>
        <w:t xml:space="preserve"> п</w:t>
      </w:r>
      <w:r w:rsidR="00712CFD" w:rsidRPr="007E5D0F">
        <w:rPr>
          <w:rFonts w:ascii="Times New Roman" w:hAnsi="Times New Roman" w:cs="Times New Roman"/>
          <w:sz w:val="22"/>
          <w:szCs w:val="22"/>
        </w:rPr>
        <w:t xml:space="preserve">остановлению </w:t>
      </w:r>
    </w:p>
    <w:p w:rsidR="005761F2" w:rsidRPr="007E5D0F" w:rsidRDefault="001A255C" w:rsidP="001A255C">
      <w:pPr>
        <w:pStyle w:val="ConsPlusNormal"/>
        <w:widowControl/>
        <w:ind w:firstLine="0"/>
        <w:rPr>
          <w:rFonts w:ascii="Times New Roman" w:hAnsi="Times New Roman" w:cs="Times New Roman"/>
          <w:sz w:val="22"/>
          <w:szCs w:val="22"/>
        </w:rPr>
      </w:pPr>
      <w:r w:rsidRPr="007E5D0F">
        <w:rPr>
          <w:rFonts w:ascii="Times New Roman" w:hAnsi="Times New Roman" w:cs="Times New Roman"/>
          <w:sz w:val="22"/>
          <w:szCs w:val="22"/>
        </w:rPr>
        <w:t xml:space="preserve">                                                                                 </w:t>
      </w:r>
      <w:r w:rsidR="00C244F4" w:rsidRPr="007E5D0F">
        <w:rPr>
          <w:rFonts w:ascii="Times New Roman" w:hAnsi="Times New Roman" w:cs="Times New Roman"/>
          <w:sz w:val="22"/>
          <w:szCs w:val="22"/>
        </w:rPr>
        <w:t xml:space="preserve">                      </w:t>
      </w:r>
      <w:r w:rsidR="00311CEA" w:rsidRPr="007E5D0F">
        <w:rPr>
          <w:rFonts w:ascii="Times New Roman" w:hAnsi="Times New Roman" w:cs="Times New Roman"/>
          <w:sz w:val="22"/>
          <w:szCs w:val="22"/>
        </w:rPr>
        <w:t xml:space="preserve">        </w:t>
      </w:r>
      <w:r w:rsidR="005761F2" w:rsidRPr="007E5D0F">
        <w:rPr>
          <w:rFonts w:ascii="Times New Roman" w:hAnsi="Times New Roman" w:cs="Times New Roman"/>
          <w:sz w:val="22"/>
          <w:szCs w:val="22"/>
        </w:rPr>
        <w:t xml:space="preserve"> </w:t>
      </w:r>
      <w:r w:rsidR="00311CEA" w:rsidRPr="007E5D0F">
        <w:rPr>
          <w:rFonts w:ascii="Times New Roman" w:hAnsi="Times New Roman" w:cs="Times New Roman"/>
          <w:sz w:val="22"/>
          <w:szCs w:val="22"/>
        </w:rPr>
        <w:t xml:space="preserve"> </w:t>
      </w:r>
      <w:r w:rsidRPr="007E5D0F">
        <w:rPr>
          <w:rFonts w:ascii="Times New Roman" w:hAnsi="Times New Roman" w:cs="Times New Roman"/>
          <w:sz w:val="22"/>
          <w:szCs w:val="22"/>
        </w:rPr>
        <w:t xml:space="preserve">администрации </w:t>
      </w:r>
      <w:r w:rsidR="005761F2" w:rsidRPr="007E5D0F">
        <w:rPr>
          <w:rFonts w:ascii="Times New Roman" w:hAnsi="Times New Roman" w:cs="Times New Roman"/>
          <w:sz w:val="22"/>
          <w:szCs w:val="22"/>
        </w:rPr>
        <w:t xml:space="preserve">Спасского   </w:t>
      </w:r>
    </w:p>
    <w:p w:rsidR="00A36E31" w:rsidRPr="007E5D0F" w:rsidRDefault="005761F2" w:rsidP="001A255C">
      <w:pPr>
        <w:pStyle w:val="ConsPlusNormal"/>
        <w:widowControl/>
        <w:ind w:firstLine="0"/>
        <w:rPr>
          <w:rFonts w:ascii="Times New Roman" w:hAnsi="Times New Roman" w:cs="Times New Roman"/>
          <w:sz w:val="22"/>
          <w:szCs w:val="22"/>
        </w:rPr>
      </w:pPr>
      <w:r w:rsidRPr="007E5D0F">
        <w:rPr>
          <w:rFonts w:ascii="Times New Roman" w:hAnsi="Times New Roman" w:cs="Times New Roman"/>
          <w:sz w:val="22"/>
          <w:szCs w:val="22"/>
        </w:rPr>
        <w:t xml:space="preserve">                                                                                                                 района </w:t>
      </w:r>
      <w:r w:rsidR="005345EA" w:rsidRPr="007E5D0F">
        <w:rPr>
          <w:rFonts w:ascii="Times New Roman" w:hAnsi="Times New Roman" w:cs="Times New Roman"/>
          <w:sz w:val="22"/>
          <w:szCs w:val="22"/>
        </w:rPr>
        <w:t>Рязанской области</w:t>
      </w:r>
      <w:r w:rsidRPr="007E5D0F">
        <w:rPr>
          <w:rFonts w:ascii="Times New Roman" w:hAnsi="Times New Roman" w:cs="Times New Roman"/>
          <w:sz w:val="22"/>
          <w:szCs w:val="22"/>
        </w:rPr>
        <w:t xml:space="preserve">  </w:t>
      </w:r>
    </w:p>
    <w:p w:rsidR="00A36E31" w:rsidRPr="007E5D0F" w:rsidRDefault="00A36E31" w:rsidP="001A255C">
      <w:pPr>
        <w:pStyle w:val="ConsPlusNormal"/>
        <w:widowControl/>
        <w:ind w:firstLine="0"/>
        <w:rPr>
          <w:rFonts w:ascii="Times New Roman" w:hAnsi="Times New Roman" w:cs="Times New Roman"/>
          <w:sz w:val="22"/>
          <w:szCs w:val="22"/>
        </w:rPr>
      </w:pPr>
      <w:r w:rsidRPr="007E5D0F">
        <w:rPr>
          <w:rFonts w:ascii="Times New Roman" w:hAnsi="Times New Roman" w:cs="Times New Roman"/>
          <w:sz w:val="22"/>
          <w:szCs w:val="22"/>
        </w:rPr>
        <w:t xml:space="preserve">                                                                                                                </w:t>
      </w:r>
      <w:r w:rsidR="00801EF0" w:rsidRPr="007E5D0F">
        <w:rPr>
          <w:rFonts w:ascii="Times New Roman" w:hAnsi="Times New Roman" w:cs="Times New Roman"/>
          <w:sz w:val="22"/>
          <w:szCs w:val="22"/>
        </w:rPr>
        <w:t xml:space="preserve"> от </w:t>
      </w:r>
      <w:r w:rsidR="007E5D0F">
        <w:rPr>
          <w:rFonts w:ascii="Times New Roman" w:hAnsi="Times New Roman" w:cs="Times New Roman"/>
          <w:sz w:val="22"/>
          <w:szCs w:val="22"/>
        </w:rPr>
        <w:t>15.01.2014г.№  35</w:t>
      </w:r>
    </w:p>
    <w:p w:rsidR="001A255C" w:rsidRDefault="00A36E31" w:rsidP="001A255C">
      <w:pPr>
        <w:pStyle w:val="ConsPlusNormal"/>
        <w:widowControl/>
        <w:ind w:firstLine="0"/>
      </w:pPr>
      <w:r>
        <w:t xml:space="preserve"> </w:t>
      </w:r>
      <w:r w:rsidR="007E5D0F">
        <w:t xml:space="preserve">     </w:t>
      </w:r>
    </w:p>
    <w:p w:rsidR="00712CFD" w:rsidRDefault="001A255C" w:rsidP="000B0C80">
      <w:pPr>
        <w:pStyle w:val="ConsPlusNormal"/>
        <w:widowControl/>
        <w:ind w:firstLine="0"/>
        <w:jc w:val="right"/>
      </w:pPr>
      <w:r>
        <w:t xml:space="preserve">        </w:t>
      </w:r>
    </w:p>
    <w:p w:rsidR="00712CFD" w:rsidRDefault="00712CFD">
      <w:pPr>
        <w:pStyle w:val="ConsPlusNormal"/>
        <w:widowControl/>
        <w:ind w:firstLine="0"/>
        <w:jc w:val="right"/>
      </w:pPr>
    </w:p>
    <w:p w:rsidR="003A3D46" w:rsidRPr="00C33713" w:rsidRDefault="00712CFD" w:rsidP="00A93CAC">
      <w:pPr>
        <w:pStyle w:val="ConsPlusTitle"/>
        <w:widowControl/>
        <w:jc w:val="center"/>
        <w:rPr>
          <w:rFonts w:ascii="Times New Roman" w:hAnsi="Times New Roman" w:cs="Times New Roman"/>
          <w:sz w:val="28"/>
          <w:szCs w:val="28"/>
        </w:rPr>
      </w:pPr>
      <w:r w:rsidRPr="00C33713">
        <w:rPr>
          <w:rFonts w:ascii="Times New Roman" w:hAnsi="Times New Roman" w:cs="Times New Roman"/>
          <w:sz w:val="28"/>
          <w:szCs w:val="28"/>
        </w:rPr>
        <w:t xml:space="preserve">ПРИМЕРНОЕ </w:t>
      </w:r>
      <w:r w:rsidR="003A3D46" w:rsidRPr="00C33713">
        <w:rPr>
          <w:rFonts w:ascii="Times New Roman" w:hAnsi="Times New Roman" w:cs="Times New Roman"/>
          <w:sz w:val="28"/>
          <w:szCs w:val="28"/>
        </w:rPr>
        <w:t>ПОЛОЖЕНИЕ</w:t>
      </w:r>
    </w:p>
    <w:p w:rsidR="003A3D46" w:rsidRPr="00C33713" w:rsidRDefault="003A3D46" w:rsidP="00C33713">
      <w:pPr>
        <w:pStyle w:val="ConsPlusTitle"/>
        <w:widowControl/>
        <w:jc w:val="center"/>
        <w:rPr>
          <w:rFonts w:ascii="Times New Roman" w:hAnsi="Times New Roman" w:cs="Times New Roman"/>
          <w:sz w:val="28"/>
          <w:szCs w:val="28"/>
        </w:rPr>
      </w:pPr>
      <w:r w:rsidRPr="00C33713">
        <w:rPr>
          <w:rFonts w:ascii="Times New Roman" w:hAnsi="Times New Roman" w:cs="Times New Roman"/>
          <w:sz w:val="28"/>
          <w:szCs w:val="28"/>
        </w:rPr>
        <w:t>ОБ ОПЛАТЕ ТРУДА РАБОТНИКОВ</w:t>
      </w:r>
      <w:r w:rsidR="000E14CB" w:rsidRPr="00C33713">
        <w:rPr>
          <w:rFonts w:ascii="Times New Roman" w:hAnsi="Times New Roman" w:cs="Times New Roman"/>
          <w:sz w:val="28"/>
          <w:szCs w:val="28"/>
        </w:rPr>
        <w:t xml:space="preserve"> МУНИЦИПАЛЬНЫХ БЮДЖЕТНЫХ</w:t>
      </w:r>
      <w:r w:rsidR="00283DD8" w:rsidRPr="00C33713">
        <w:rPr>
          <w:rFonts w:ascii="Times New Roman" w:hAnsi="Times New Roman" w:cs="Times New Roman"/>
          <w:sz w:val="28"/>
          <w:szCs w:val="28"/>
        </w:rPr>
        <w:t xml:space="preserve"> ДОШКОЛЬНЫХ</w:t>
      </w:r>
      <w:r w:rsidR="005718B1" w:rsidRPr="00C33713">
        <w:rPr>
          <w:rFonts w:ascii="Times New Roman" w:hAnsi="Times New Roman" w:cs="Times New Roman"/>
          <w:sz w:val="28"/>
          <w:szCs w:val="28"/>
        </w:rPr>
        <w:t xml:space="preserve"> ОБРАЗОВАТЕЛЬНЫХ УЧРЕЖДЕНИЙ</w:t>
      </w:r>
      <w:r w:rsidR="00C33713" w:rsidRPr="00C33713">
        <w:rPr>
          <w:rFonts w:ascii="Times New Roman" w:hAnsi="Times New Roman" w:cs="Times New Roman"/>
          <w:sz w:val="28"/>
          <w:szCs w:val="28"/>
        </w:rPr>
        <w:t xml:space="preserve"> </w:t>
      </w:r>
      <w:r w:rsidR="00C33713">
        <w:rPr>
          <w:rFonts w:ascii="Times New Roman" w:hAnsi="Times New Roman" w:cs="Times New Roman"/>
          <w:sz w:val="28"/>
          <w:szCs w:val="28"/>
        </w:rPr>
        <w:t xml:space="preserve"> </w:t>
      </w:r>
      <w:r w:rsidR="005718B1" w:rsidRPr="00C33713">
        <w:rPr>
          <w:rFonts w:ascii="Times New Roman" w:hAnsi="Times New Roman" w:cs="Times New Roman"/>
          <w:sz w:val="28"/>
          <w:szCs w:val="28"/>
        </w:rPr>
        <w:t>СПАССКОГО</w:t>
      </w:r>
      <w:r w:rsidR="00283DD8" w:rsidRPr="00C33713">
        <w:rPr>
          <w:rFonts w:ascii="Times New Roman" w:hAnsi="Times New Roman" w:cs="Times New Roman"/>
          <w:sz w:val="28"/>
          <w:szCs w:val="28"/>
        </w:rPr>
        <w:t xml:space="preserve"> М</w:t>
      </w:r>
      <w:r w:rsidR="005718B1" w:rsidRPr="00C33713">
        <w:rPr>
          <w:rFonts w:ascii="Times New Roman" w:hAnsi="Times New Roman" w:cs="Times New Roman"/>
          <w:sz w:val="28"/>
          <w:szCs w:val="28"/>
        </w:rPr>
        <w:t>УНИЦИПАЛЬНОГО РАЙОНА</w:t>
      </w:r>
      <w:r w:rsidR="00283DD8" w:rsidRPr="00C33713">
        <w:rPr>
          <w:rFonts w:ascii="Times New Roman" w:hAnsi="Times New Roman" w:cs="Times New Roman"/>
          <w:sz w:val="28"/>
          <w:szCs w:val="28"/>
        </w:rPr>
        <w:t xml:space="preserve"> РЯЗАНСКОЙ ОБЛАСТИ</w:t>
      </w:r>
    </w:p>
    <w:p w:rsidR="00122F13" w:rsidRPr="00C33713" w:rsidRDefault="00122F13">
      <w:pPr>
        <w:pStyle w:val="ConsPlusNormal"/>
        <w:widowControl/>
        <w:ind w:firstLine="0"/>
        <w:jc w:val="center"/>
        <w:rPr>
          <w:rFonts w:ascii="Times New Roman" w:hAnsi="Times New Roman" w:cs="Times New Roman"/>
          <w:b/>
          <w:sz w:val="28"/>
          <w:szCs w:val="28"/>
        </w:rPr>
      </w:pPr>
    </w:p>
    <w:p w:rsidR="003A3D46" w:rsidRPr="00C33713" w:rsidRDefault="003A3D46">
      <w:pPr>
        <w:pStyle w:val="ConsPlusNormal"/>
        <w:widowControl/>
        <w:ind w:firstLine="0"/>
        <w:jc w:val="center"/>
        <w:outlineLvl w:val="1"/>
        <w:rPr>
          <w:rFonts w:ascii="Times New Roman" w:hAnsi="Times New Roman" w:cs="Times New Roman"/>
          <w:b/>
          <w:sz w:val="28"/>
          <w:szCs w:val="28"/>
        </w:rPr>
      </w:pPr>
      <w:r w:rsidRPr="00C33713">
        <w:rPr>
          <w:rFonts w:ascii="Times New Roman" w:hAnsi="Times New Roman" w:cs="Times New Roman"/>
          <w:b/>
          <w:sz w:val="28"/>
          <w:szCs w:val="28"/>
        </w:rPr>
        <w:t>1. Общие положения</w:t>
      </w:r>
    </w:p>
    <w:p w:rsidR="003A3D46" w:rsidRPr="006155B1" w:rsidRDefault="003A3D46" w:rsidP="00C244F4">
      <w:pPr>
        <w:pStyle w:val="ConsPlusNormal"/>
        <w:widowControl/>
        <w:ind w:firstLine="540"/>
        <w:jc w:val="both"/>
        <w:rPr>
          <w:rFonts w:ascii="Times New Roman" w:hAnsi="Times New Roman" w:cs="Times New Roman"/>
          <w:sz w:val="28"/>
          <w:szCs w:val="28"/>
        </w:rPr>
      </w:pP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1.1. </w:t>
      </w:r>
      <w:r w:rsidR="00C244F4" w:rsidRPr="006155B1">
        <w:rPr>
          <w:rFonts w:ascii="Times New Roman" w:hAnsi="Times New Roman" w:cs="Times New Roman"/>
          <w:sz w:val="28"/>
          <w:szCs w:val="28"/>
        </w:rPr>
        <w:t>Настоящее Примерное положение</w:t>
      </w:r>
      <w:r w:rsidRPr="006155B1">
        <w:rPr>
          <w:rFonts w:ascii="Times New Roman" w:hAnsi="Times New Roman" w:cs="Times New Roman"/>
          <w:sz w:val="28"/>
          <w:szCs w:val="28"/>
        </w:rPr>
        <w:t xml:space="preserve"> об оплате труда работников </w:t>
      </w:r>
      <w:r w:rsidR="000E14CB" w:rsidRPr="006155B1">
        <w:rPr>
          <w:rFonts w:ascii="Times New Roman" w:hAnsi="Times New Roman" w:cs="Times New Roman"/>
          <w:sz w:val="28"/>
          <w:szCs w:val="28"/>
        </w:rPr>
        <w:t>муниципальных бюджетных</w:t>
      </w:r>
      <w:r w:rsidR="00183FA3" w:rsidRPr="006155B1">
        <w:rPr>
          <w:rFonts w:ascii="Times New Roman" w:hAnsi="Times New Roman" w:cs="Times New Roman"/>
          <w:sz w:val="28"/>
          <w:szCs w:val="28"/>
        </w:rPr>
        <w:t xml:space="preserve"> дошкольных </w:t>
      </w:r>
      <w:r w:rsidRPr="006155B1">
        <w:rPr>
          <w:rFonts w:ascii="Times New Roman" w:hAnsi="Times New Roman" w:cs="Times New Roman"/>
          <w:sz w:val="28"/>
          <w:szCs w:val="28"/>
        </w:rPr>
        <w:t>образовательных учреж</w:t>
      </w:r>
      <w:r w:rsidR="00E50B36" w:rsidRPr="006155B1">
        <w:rPr>
          <w:rFonts w:ascii="Times New Roman" w:hAnsi="Times New Roman" w:cs="Times New Roman"/>
          <w:sz w:val="28"/>
          <w:szCs w:val="28"/>
        </w:rPr>
        <w:t xml:space="preserve">дений, реализующих </w:t>
      </w:r>
      <w:r w:rsidR="0058201C" w:rsidRPr="006155B1">
        <w:rPr>
          <w:rFonts w:ascii="Times New Roman" w:hAnsi="Times New Roman" w:cs="Times New Roman"/>
          <w:sz w:val="28"/>
          <w:szCs w:val="28"/>
        </w:rPr>
        <w:t>обще</w:t>
      </w:r>
      <w:r w:rsidRPr="006155B1">
        <w:rPr>
          <w:rFonts w:ascii="Times New Roman" w:hAnsi="Times New Roman" w:cs="Times New Roman"/>
          <w:sz w:val="28"/>
          <w:szCs w:val="28"/>
        </w:rPr>
        <w:t xml:space="preserve">образовательную программу дошкольного образования в </w:t>
      </w:r>
      <w:r w:rsidR="000968AA" w:rsidRPr="006155B1">
        <w:rPr>
          <w:rFonts w:ascii="Times New Roman" w:hAnsi="Times New Roman" w:cs="Times New Roman"/>
          <w:sz w:val="28"/>
          <w:szCs w:val="28"/>
        </w:rPr>
        <w:t xml:space="preserve">Спасском </w:t>
      </w:r>
      <w:r w:rsidR="00AB6225" w:rsidRPr="006155B1">
        <w:rPr>
          <w:rFonts w:ascii="Times New Roman" w:hAnsi="Times New Roman" w:cs="Times New Roman"/>
          <w:sz w:val="28"/>
          <w:szCs w:val="28"/>
        </w:rPr>
        <w:t xml:space="preserve">муниципальном районе </w:t>
      </w:r>
      <w:r w:rsidR="009978B0" w:rsidRPr="006155B1">
        <w:rPr>
          <w:rFonts w:ascii="Times New Roman" w:hAnsi="Times New Roman" w:cs="Times New Roman"/>
          <w:sz w:val="28"/>
          <w:szCs w:val="28"/>
        </w:rPr>
        <w:t xml:space="preserve">Рязанской области </w:t>
      </w:r>
      <w:r w:rsidRPr="006155B1">
        <w:rPr>
          <w:rFonts w:ascii="Times New Roman" w:hAnsi="Times New Roman" w:cs="Times New Roman"/>
          <w:sz w:val="28"/>
          <w:szCs w:val="28"/>
        </w:rPr>
        <w:t xml:space="preserve">(далее </w:t>
      </w:r>
      <w:r w:rsidR="00C244F4" w:rsidRPr="006155B1">
        <w:rPr>
          <w:rFonts w:ascii="Times New Roman" w:hAnsi="Times New Roman" w:cs="Times New Roman"/>
          <w:sz w:val="28"/>
          <w:szCs w:val="28"/>
        </w:rPr>
        <w:t>–</w:t>
      </w:r>
      <w:r w:rsidRPr="006155B1">
        <w:rPr>
          <w:rFonts w:ascii="Times New Roman" w:hAnsi="Times New Roman" w:cs="Times New Roman"/>
          <w:sz w:val="28"/>
          <w:szCs w:val="28"/>
        </w:rPr>
        <w:t xml:space="preserve"> </w:t>
      </w:r>
      <w:r w:rsidR="00C244F4" w:rsidRPr="006155B1">
        <w:rPr>
          <w:rFonts w:ascii="Times New Roman" w:hAnsi="Times New Roman" w:cs="Times New Roman"/>
          <w:sz w:val="28"/>
          <w:szCs w:val="28"/>
        </w:rPr>
        <w:t>Примерное п</w:t>
      </w:r>
      <w:r w:rsidRPr="006155B1">
        <w:rPr>
          <w:rFonts w:ascii="Times New Roman" w:hAnsi="Times New Roman" w:cs="Times New Roman"/>
          <w:sz w:val="28"/>
          <w:szCs w:val="28"/>
        </w:rPr>
        <w:t>оложение), определяет порядок формирования системы оплаты труда работников образовательных учреж</w:t>
      </w:r>
      <w:r w:rsidR="00E50B36" w:rsidRPr="006155B1">
        <w:rPr>
          <w:rFonts w:ascii="Times New Roman" w:hAnsi="Times New Roman" w:cs="Times New Roman"/>
          <w:sz w:val="28"/>
          <w:szCs w:val="28"/>
        </w:rPr>
        <w:t xml:space="preserve">дений, реализующих </w:t>
      </w:r>
      <w:r w:rsidRPr="006155B1">
        <w:rPr>
          <w:rFonts w:ascii="Times New Roman" w:hAnsi="Times New Roman" w:cs="Times New Roman"/>
          <w:sz w:val="28"/>
          <w:szCs w:val="28"/>
        </w:rPr>
        <w:t xml:space="preserve">образовательную программу дошкольного образования в </w:t>
      </w:r>
      <w:r w:rsidR="00E2781E" w:rsidRPr="006155B1">
        <w:rPr>
          <w:rFonts w:ascii="Times New Roman" w:hAnsi="Times New Roman" w:cs="Times New Roman"/>
          <w:sz w:val="28"/>
          <w:szCs w:val="28"/>
        </w:rPr>
        <w:t>Спасском</w:t>
      </w:r>
      <w:r w:rsidR="00AB6225" w:rsidRPr="006155B1">
        <w:rPr>
          <w:rFonts w:ascii="Times New Roman" w:hAnsi="Times New Roman" w:cs="Times New Roman"/>
          <w:sz w:val="28"/>
          <w:szCs w:val="28"/>
        </w:rPr>
        <w:t xml:space="preserve"> муниципальном районе </w:t>
      </w:r>
      <w:r w:rsidR="009978B0" w:rsidRPr="006155B1">
        <w:rPr>
          <w:rFonts w:ascii="Times New Roman" w:hAnsi="Times New Roman" w:cs="Times New Roman"/>
          <w:sz w:val="28"/>
          <w:szCs w:val="28"/>
        </w:rPr>
        <w:t xml:space="preserve">Рязанской области </w:t>
      </w:r>
      <w:r w:rsidRPr="006155B1">
        <w:rPr>
          <w:rFonts w:ascii="Times New Roman" w:hAnsi="Times New Roman" w:cs="Times New Roman"/>
          <w:sz w:val="28"/>
          <w:szCs w:val="28"/>
        </w:rPr>
        <w:t>(далее - учреждени</w:t>
      </w:r>
      <w:r w:rsidR="00985CF1" w:rsidRPr="006155B1">
        <w:rPr>
          <w:rFonts w:ascii="Times New Roman" w:hAnsi="Times New Roman" w:cs="Times New Roman"/>
          <w:sz w:val="28"/>
          <w:szCs w:val="28"/>
        </w:rPr>
        <w:t>я</w:t>
      </w:r>
      <w:r w:rsidRPr="006155B1">
        <w:rPr>
          <w:rFonts w:ascii="Times New Roman" w:hAnsi="Times New Roman" w:cs="Times New Roman"/>
          <w:sz w:val="28"/>
          <w:szCs w:val="28"/>
        </w:rPr>
        <w:t>).</w:t>
      </w:r>
    </w:p>
    <w:p w:rsidR="00985CF1" w:rsidRPr="006155B1" w:rsidRDefault="003A3D46" w:rsidP="00441D8D">
      <w:pPr>
        <w:ind w:firstLine="709"/>
        <w:contextualSpacing/>
        <w:jc w:val="both"/>
        <w:rPr>
          <w:sz w:val="28"/>
          <w:szCs w:val="28"/>
        </w:rPr>
      </w:pPr>
      <w:r w:rsidRPr="006155B1">
        <w:rPr>
          <w:sz w:val="28"/>
          <w:szCs w:val="28"/>
        </w:rPr>
        <w:t>1.2.</w:t>
      </w:r>
      <w:r w:rsidR="001A5F10" w:rsidRPr="006155B1">
        <w:rPr>
          <w:sz w:val="28"/>
          <w:szCs w:val="28"/>
        </w:rPr>
        <w:t xml:space="preserve"> </w:t>
      </w:r>
      <w:r w:rsidR="00985CF1" w:rsidRPr="006155B1">
        <w:rPr>
          <w:sz w:val="28"/>
          <w:szCs w:val="28"/>
        </w:rPr>
        <w:t xml:space="preserve">Настоящее Примерное положение разработано в соответствии с </w:t>
      </w:r>
      <w:hyperlink r:id="rId6" w:history="1">
        <w:r w:rsidR="00985CF1" w:rsidRPr="006155B1">
          <w:rPr>
            <w:sz w:val="28"/>
            <w:szCs w:val="28"/>
          </w:rPr>
          <w:t>Трудовым кодексом</w:t>
        </w:r>
      </w:hyperlink>
      <w:r w:rsidR="00985CF1" w:rsidRPr="006155B1">
        <w:rPr>
          <w:sz w:val="28"/>
          <w:szCs w:val="28"/>
        </w:rPr>
        <w:t xml:space="preserve"> Российской Федерации, другими законодательными и нормативными правовыми актами, регулирующими вопросы оплаты труда.</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1.3. Формирование системы оплаты труда работников учреждений осуществляется с учетом:</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Единого тарифно-квалификационного справочника работ и профессий рабочих;</w:t>
      </w:r>
    </w:p>
    <w:p w:rsidR="003A3D46" w:rsidRPr="006155B1" w:rsidRDefault="00533CB3"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 Единого </w:t>
      </w:r>
      <w:r w:rsidR="003A3D46" w:rsidRPr="006155B1">
        <w:rPr>
          <w:rFonts w:ascii="Times New Roman" w:hAnsi="Times New Roman" w:cs="Times New Roman"/>
          <w:sz w:val="28"/>
          <w:szCs w:val="28"/>
        </w:rPr>
        <w:t>квалификационного справочника должностей руководителей, специалистов и служащих;</w:t>
      </w:r>
    </w:p>
    <w:p w:rsidR="00A7742E" w:rsidRPr="006155B1" w:rsidRDefault="00A7742E"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соблюдения государственных гарантий по оплате труда;</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порядка аттестации работников учреждений, установленного в соответствии с законодательством Российской Федерации;</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использования системы поощрений за высокие результаты и качество выполнения работы, основанной на применении стимулирующих надбавок и премировании, с целью повышения эффективности использования бюджетных средств, направляемых на оплату труда;</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мнения представительного органа работников учреждения.</w:t>
      </w:r>
    </w:p>
    <w:p w:rsidR="002A5A41"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1.4. Заработная плата работников учреждений (без учета премий и иных стимулирующих выплат), устанавливаемая в соответствии с новой системой оплаты труда, предусмотренной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w:t>
      </w:r>
      <w:r w:rsidRPr="006155B1">
        <w:rPr>
          <w:rFonts w:ascii="Times New Roman" w:hAnsi="Times New Roman" w:cs="Times New Roman"/>
          <w:sz w:val="28"/>
          <w:szCs w:val="28"/>
        </w:rPr>
        <w:lastRenderedPageBreak/>
        <w:t>муниципальных учреждений, при условии сохранения объема должностных обязанностей работников и выполнения ими работ той же квалификации.</w:t>
      </w:r>
    </w:p>
    <w:p w:rsidR="002A5A41"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1.5.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w:t>
      </w:r>
      <w:r w:rsidR="002A5A41" w:rsidRPr="006155B1">
        <w:rPr>
          <w:rFonts w:ascii="Times New Roman" w:hAnsi="Times New Roman" w:cs="Times New Roman"/>
          <w:sz w:val="28"/>
          <w:szCs w:val="28"/>
        </w:rPr>
        <w:t xml:space="preserve">не может быть ниже </w:t>
      </w:r>
      <w:hyperlink r:id="rId7" w:history="1">
        <w:r w:rsidR="002A5A41" w:rsidRPr="006155B1">
          <w:rPr>
            <w:rFonts w:ascii="Times New Roman" w:hAnsi="Times New Roman" w:cs="Times New Roman"/>
            <w:sz w:val="28"/>
            <w:szCs w:val="28"/>
          </w:rPr>
          <w:t>минимального размера оплаты труда</w:t>
        </w:r>
      </w:hyperlink>
      <w:r w:rsidR="002A5A41" w:rsidRPr="006155B1">
        <w:rPr>
          <w:rFonts w:ascii="Times New Roman" w:hAnsi="Times New Roman" w:cs="Times New Roman"/>
          <w:sz w:val="28"/>
          <w:szCs w:val="28"/>
        </w:rPr>
        <w:t>, установленного законодательством Российской Федерации и размера минимальной заработной платы, установленного региональным</w:t>
      </w:r>
      <w:r w:rsidR="002A5A41" w:rsidRPr="006155B1">
        <w:rPr>
          <w:rFonts w:ascii="Times New Roman" w:hAnsi="Times New Roman" w:cs="Times New Roman"/>
          <w:b/>
          <w:sz w:val="28"/>
          <w:szCs w:val="28"/>
        </w:rPr>
        <w:t xml:space="preserve"> </w:t>
      </w:r>
      <w:r w:rsidR="002A5A41" w:rsidRPr="006155B1">
        <w:rPr>
          <w:rFonts w:ascii="Times New Roman" w:hAnsi="Times New Roman" w:cs="Times New Roman"/>
          <w:sz w:val="28"/>
          <w:szCs w:val="28"/>
        </w:rPr>
        <w:t>соглашением о минимальной заработной плате</w:t>
      </w:r>
      <w:r w:rsidR="00020415" w:rsidRPr="006155B1">
        <w:rPr>
          <w:rFonts w:ascii="Times New Roman" w:hAnsi="Times New Roman" w:cs="Times New Roman"/>
          <w:sz w:val="28"/>
          <w:szCs w:val="28"/>
        </w:rPr>
        <w:t xml:space="preserve"> в Рязанской области</w:t>
      </w:r>
      <w:r w:rsidR="002A5A41" w:rsidRPr="006155B1">
        <w:rPr>
          <w:rFonts w:ascii="Times New Roman" w:hAnsi="Times New Roman" w:cs="Times New Roman"/>
          <w:sz w:val="28"/>
          <w:szCs w:val="28"/>
        </w:rPr>
        <w:t>.</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1.6. Оплата труда работников учреждений,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1.7.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1.8. При работе на условиях неполного рабочего времени оплата труда работника учреждения производится пропорционально отработанному им времени или в зависимости от выполняемого им объема работы.</w:t>
      </w:r>
    </w:p>
    <w:p w:rsidR="00311CEA" w:rsidRPr="006155B1" w:rsidRDefault="003A3D46" w:rsidP="00C33713">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1.9. Заработная плата работника учреждения включает в себя должностной оклад</w:t>
      </w:r>
      <w:r w:rsidR="003C595F" w:rsidRPr="006155B1">
        <w:rPr>
          <w:rFonts w:ascii="Times New Roman" w:hAnsi="Times New Roman" w:cs="Times New Roman"/>
          <w:sz w:val="28"/>
          <w:szCs w:val="28"/>
        </w:rPr>
        <w:t xml:space="preserve"> (ставку)</w:t>
      </w:r>
      <w:r w:rsidRPr="006155B1">
        <w:rPr>
          <w:rFonts w:ascii="Times New Roman" w:hAnsi="Times New Roman" w:cs="Times New Roman"/>
          <w:sz w:val="28"/>
          <w:szCs w:val="28"/>
        </w:rPr>
        <w:t xml:space="preserve">, </w:t>
      </w:r>
      <w:r w:rsidR="00190A67" w:rsidRPr="006155B1">
        <w:rPr>
          <w:rFonts w:ascii="Times New Roman" w:hAnsi="Times New Roman" w:cs="Times New Roman"/>
          <w:sz w:val="28"/>
          <w:szCs w:val="28"/>
        </w:rPr>
        <w:t>выплаты по повышающим</w:t>
      </w:r>
      <w:r w:rsidR="00CB0ADE" w:rsidRPr="006155B1">
        <w:rPr>
          <w:rFonts w:ascii="Times New Roman" w:hAnsi="Times New Roman" w:cs="Times New Roman"/>
          <w:sz w:val="28"/>
          <w:szCs w:val="28"/>
        </w:rPr>
        <w:t xml:space="preserve"> коэффициент</w:t>
      </w:r>
      <w:r w:rsidR="00190A67" w:rsidRPr="006155B1">
        <w:rPr>
          <w:rFonts w:ascii="Times New Roman" w:hAnsi="Times New Roman" w:cs="Times New Roman"/>
          <w:sz w:val="28"/>
          <w:szCs w:val="28"/>
        </w:rPr>
        <w:t>ам</w:t>
      </w:r>
      <w:r w:rsidR="00CB0ADE" w:rsidRPr="006155B1">
        <w:rPr>
          <w:rFonts w:ascii="Times New Roman" w:hAnsi="Times New Roman" w:cs="Times New Roman"/>
          <w:sz w:val="28"/>
          <w:szCs w:val="28"/>
        </w:rPr>
        <w:t xml:space="preserve">, </w:t>
      </w:r>
      <w:r w:rsidRPr="006155B1">
        <w:rPr>
          <w:rFonts w:ascii="Times New Roman" w:hAnsi="Times New Roman" w:cs="Times New Roman"/>
          <w:sz w:val="28"/>
          <w:szCs w:val="28"/>
        </w:rPr>
        <w:t>компенсационные, стимулирующие и иные выплаты и предельными размерами не ограничивается.</w:t>
      </w:r>
    </w:p>
    <w:p w:rsidR="00441D8D" w:rsidRPr="006155B1" w:rsidRDefault="00441D8D" w:rsidP="00441D8D">
      <w:pPr>
        <w:pStyle w:val="ConsPlusNormal"/>
        <w:widowControl/>
        <w:ind w:firstLine="709"/>
        <w:contextualSpacing/>
        <w:jc w:val="center"/>
        <w:rPr>
          <w:rFonts w:ascii="Times New Roman" w:hAnsi="Times New Roman" w:cs="Times New Roman"/>
          <w:sz w:val="28"/>
          <w:szCs w:val="28"/>
        </w:rPr>
      </w:pPr>
    </w:p>
    <w:p w:rsidR="003A3D46" w:rsidRDefault="003A3D46" w:rsidP="00441D8D">
      <w:pPr>
        <w:pStyle w:val="ConsPlusNormal"/>
        <w:widowControl/>
        <w:ind w:firstLine="709"/>
        <w:contextualSpacing/>
        <w:jc w:val="center"/>
        <w:outlineLvl w:val="1"/>
        <w:rPr>
          <w:rFonts w:ascii="Times New Roman" w:hAnsi="Times New Roman" w:cs="Times New Roman"/>
          <w:b/>
          <w:sz w:val="28"/>
          <w:szCs w:val="28"/>
        </w:rPr>
      </w:pPr>
      <w:r w:rsidRPr="00C33713">
        <w:rPr>
          <w:rFonts w:ascii="Times New Roman" w:hAnsi="Times New Roman" w:cs="Times New Roman"/>
          <w:b/>
          <w:sz w:val="28"/>
          <w:szCs w:val="28"/>
        </w:rPr>
        <w:t>2. Порядок и условия оплаты труда</w:t>
      </w:r>
    </w:p>
    <w:p w:rsidR="00C33713" w:rsidRPr="00C33713" w:rsidRDefault="00C33713" w:rsidP="00441D8D">
      <w:pPr>
        <w:pStyle w:val="ConsPlusNormal"/>
        <w:widowControl/>
        <w:ind w:firstLine="709"/>
        <w:contextualSpacing/>
        <w:jc w:val="center"/>
        <w:outlineLvl w:val="1"/>
        <w:rPr>
          <w:rFonts w:ascii="Times New Roman" w:hAnsi="Times New Roman" w:cs="Times New Roman"/>
          <w:b/>
          <w:sz w:val="28"/>
          <w:szCs w:val="28"/>
        </w:rPr>
      </w:pPr>
    </w:p>
    <w:p w:rsidR="003A3D46" w:rsidRPr="006155B1" w:rsidRDefault="003A3D46" w:rsidP="00C33713">
      <w:pPr>
        <w:pStyle w:val="ConsPlusNormal"/>
        <w:widowControl/>
        <w:ind w:firstLine="709"/>
        <w:contextualSpacing/>
        <w:jc w:val="center"/>
        <w:outlineLvl w:val="2"/>
        <w:rPr>
          <w:rFonts w:ascii="Times New Roman" w:hAnsi="Times New Roman" w:cs="Times New Roman"/>
          <w:sz w:val="28"/>
          <w:szCs w:val="28"/>
        </w:rPr>
      </w:pPr>
      <w:r w:rsidRPr="006155B1">
        <w:rPr>
          <w:rFonts w:ascii="Times New Roman" w:hAnsi="Times New Roman" w:cs="Times New Roman"/>
          <w:sz w:val="28"/>
          <w:szCs w:val="28"/>
        </w:rPr>
        <w:t>2.1. Основные условия оплаты труда</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2.1.1. </w:t>
      </w:r>
      <w:r w:rsidR="003C595F" w:rsidRPr="006155B1">
        <w:rPr>
          <w:rFonts w:ascii="Times New Roman" w:hAnsi="Times New Roman" w:cs="Times New Roman"/>
          <w:sz w:val="28"/>
          <w:szCs w:val="28"/>
        </w:rPr>
        <w:t>Примерное п</w:t>
      </w:r>
      <w:r w:rsidRPr="006155B1">
        <w:rPr>
          <w:rFonts w:ascii="Times New Roman" w:hAnsi="Times New Roman" w:cs="Times New Roman"/>
          <w:sz w:val="28"/>
          <w:szCs w:val="28"/>
        </w:rPr>
        <w:t>оложение включает в себя</w:t>
      </w:r>
      <w:r w:rsidR="003C595F" w:rsidRPr="006155B1">
        <w:rPr>
          <w:rFonts w:ascii="Times New Roman" w:hAnsi="Times New Roman" w:cs="Times New Roman"/>
          <w:sz w:val="28"/>
          <w:szCs w:val="28"/>
        </w:rPr>
        <w:t xml:space="preserve"> рекомендуемые</w:t>
      </w:r>
      <w:r w:rsidRPr="006155B1">
        <w:rPr>
          <w:rFonts w:ascii="Times New Roman" w:hAnsi="Times New Roman" w:cs="Times New Roman"/>
          <w:sz w:val="28"/>
          <w:szCs w:val="28"/>
        </w:rPr>
        <w:t>:</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 минимальные </w:t>
      </w:r>
      <w:r w:rsidR="003C595F" w:rsidRPr="006155B1">
        <w:rPr>
          <w:rFonts w:ascii="Times New Roman" w:hAnsi="Times New Roman" w:cs="Times New Roman"/>
          <w:sz w:val="28"/>
          <w:szCs w:val="28"/>
        </w:rPr>
        <w:t xml:space="preserve">размеры </w:t>
      </w:r>
      <w:r w:rsidRPr="006155B1">
        <w:rPr>
          <w:rFonts w:ascii="Times New Roman" w:hAnsi="Times New Roman" w:cs="Times New Roman"/>
          <w:sz w:val="28"/>
          <w:szCs w:val="28"/>
        </w:rPr>
        <w:t>должностных окладов (ставок) (далее - должностные оклады) работников учреждений по профессиональным квалификационным группам (далее - ПКГ);</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 </w:t>
      </w:r>
      <w:r w:rsidR="003C595F" w:rsidRPr="006155B1">
        <w:rPr>
          <w:rFonts w:ascii="Times New Roman" w:hAnsi="Times New Roman" w:cs="Times New Roman"/>
          <w:sz w:val="28"/>
          <w:szCs w:val="28"/>
        </w:rPr>
        <w:t xml:space="preserve">минимальные </w:t>
      </w:r>
      <w:r w:rsidRPr="006155B1">
        <w:rPr>
          <w:rFonts w:ascii="Times New Roman" w:hAnsi="Times New Roman" w:cs="Times New Roman"/>
          <w:sz w:val="28"/>
          <w:szCs w:val="28"/>
        </w:rPr>
        <w:t xml:space="preserve">размеры повышающих коэффициентов к </w:t>
      </w:r>
      <w:r w:rsidR="0084071E" w:rsidRPr="006155B1">
        <w:rPr>
          <w:rFonts w:ascii="Times New Roman" w:hAnsi="Times New Roman" w:cs="Times New Roman"/>
          <w:sz w:val="28"/>
          <w:szCs w:val="28"/>
        </w:rPr>
        <w:t xml:space="preserve">минимальным размерам </w:t>
      </w:r>
      <w:r w:rsidRPr="006155B1">
        <w:rPr>
          <w:rFonts w:ascii="Times New Roman" w:hAnsi="Times New Roman" w:cs="Times New Roman"/>
          <w:sz w:val="28"/>
          <w:szCs w:val="28"/>
        </w:rPr>
        <w:t>должностны</w:t>
      </w:r>
      <w:r w:rsidR="0084071E" w:rsidRPr="006155B1">
        <w:rPr>
          <w:rFonts w:ascii="Times New Roman" w:hAnsi="Times New Roman" w:cs="Times New Roman"/>
          <w:sz w:val="28"/>
          <w:szCs w:val="28"/>
        </w:rPr>
        <w:t>х</w:t>
      </w:r>
      <w:r w:rsidRPr="006155B1">
        <w:rPr>
          <w:rFonts w:ascii="Times New Roman" w:hAnsi="Times New Roman" w:cs="Times New Roman"/>
          <w:sz w:val="28"/>
          <w:szCs w:val="28"/>
        </w:rPr>
        <w:t xml:space="preserve"> оклад</w:t>
      </w:r>
      <w:r w:rsidR="0084071E" w:rsidRPr="006155B1">
        <w:rPr>
          <w:rFonts w:ascii="Times New Roman" w:hAnsi="Times New Roman" w:cs="Times New Roman"/>
          <w:sz w:val="28"/>
          <w:szCs w:val="28"/>
        </w:rPr>
        <w:t>ов</w:t>
      </w:r>
      <w:r w:rsidRPr="006155B1">
        <w:rPr>
          <w:rFonts w:ascii="Times New Roman" w:hAnsi="Times New Roman" w:cs="Times New Roman"/>
          <w:sz w:val="28"/>
          <w:szCs w:val="28"/>
        </w:rPr>
        <w:t xml:space="preserve"> (став</w:t>
      </w:r>
      <w:r w:rsidR="0084071E" w:rsidRPr="006155B1">
        <w:rPr>
          <w:rFonts w:ascii="Times New Roman" w:hAnsi="Times New Roman" w:cs="Times New Roman"/>
          <w:sz w:val="28"/>
          <w:szCs w:val="28"/>
        </w:rPr>
        <w:t>ок</w:t>
      </w:r>
      <w:r w:rsidRPr="006155B1">
        <w:rPr>
          <w:rFonts w:ascii="Times New Roman" w:hAnsi="Times New Roman" w:cs="Times New Roman"/>
          <w:sz w:val="28"/>
          <w:szCs w:val="28"/>
        </w:rPr>
        <w:t>);</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 </w:t>
      </w:r>
      <w:r w:rsidR="0084071E" w:rsidRPr="006155B1">
        <w:rPr>
          <w:rFonts w:ascii="Times New Roman" w:hAnsi="Times New Roman" w:cs="Times New Roman"/>
          <w:sz w:val="28"/>
          <w:szCs w:val="28"/>
        </w:rPr>
        <w:t>перечень</w:t>
      </w:r>
      <w:r w:rsidRPr="006155B1">
        <w:rPr>
          <w:rFonts w:ascii="Times New Roman" w:hAnsi="Times New Roman" w:cs="Times New Roman"/>
          <w:sz w:val="28"/>
          <w:szCs w:val="28"/>
        </w:rPr>
        <w:t>, условия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 </w:t>
      </w:r>
      <w:r w:rsidR="0084071E" w:rsidRPr="006155B1">
        <w:rPr>
          <w:rFonts w:ascii="Times New Roman" w:hAnsi="Times New Roman" w:cs="Times New Roman"/>
          <w:sz w:val="28"/>
          <w:szCs w:val="28"/>
        </w:rPr>
        <w:t>перечень</w:t>
      </w:r>
      <w:r w:rsidR="0084071E" w:rsidRPr="006155B1">
        <w:rPr>
          <w:rFonts w:ascii="Times New Roman" w:hAnsi="Times New Roman" w:cs="Times New Roman"/>
          <w:b/>
          <w:sz w:val="28"/>
          <w:szCs w:val="28"/>
        </w:rPr>
        <w:t xml:space="preserve"> </w:t>
      </w:r>
      <w:r w:rsidRPr="006155B1">
        <w:rPr>
          <w:rFonts w:ascii="Times New Roman" w:hAnsi="Times New Roman" w:cs="Times New Roman"/>
          <w:sz w:val="28"/>
          <w:szCs w:val="28"/>
        </w:rPr>
        <w:t>выплат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условия оплаты труда руководителей учреждения, замес</w:t>
      </w:r>
      <w:r w:rsidR="00D34053" w:rsidRPr="006155B1">
        <w:rPr>
          <w:rFonts w:ascii="Times New Roman" w:hAnsi="Times New Roman" w:cs="Times New Roman"/>
          <w:sz w:val="28"/>
          <w:szCs w:val="28"/>
        </w:rPr>
        <w:t>тителей руководителя учреждения</w:t>
      </w:r>
      <w:r w:rsidR="0084071E" w:rsidRPr="006155B1">
        <w:rPr>
          <w:rFonts w:ascii="Times New Roman" w:hAnsi="Times New Roman" w:cs="Times New Roman"/>
          <w:sz w:val="28"/>
          <w:szCs w:val="28"/>
        </w:rPr>
        <w:t>;</w:t>
      </w:r>
    </w:p>
    <w:p w:rsidR="0084071E" w:rsidRPr="006155B1" w:rsidRDefault="0084071E" w:rsidP="00441D8D">
      <w:pPr>
        <w:pStyle w:val="ConsPlusNormal"/>
        <w:widowControl/>
        <w:ind w:firstLine="709"/>
        <w:contextualSpacing/>
        <w:jc w:val="both"/>
        <w:rPr>
          <w:rFonts w:ascii="Times New Roman" w:hAnsi="Times New Roman" w:cs="Times New Roman"/>
          <w:b/>
          <w:sz w:val="28"/>
          <w:szCs w:val="28"/>
        </w:rPr>
      </w:pPr>
      <w:r w:rsidRPr="006155B1">
        <w:rPr>
          <w:rFonts w:ascii="Times New Roman" w:hAnsi="Times New Roman" w:cs="Times New Roman"/>
          <w:b/>
          <w:sz w:val="28"/>
          <w:szCs w:val="28"/>
        </w:rPr>
        <w:t xml:space="preserve">- </w:t>
      </w:r>
      <w:r w:rsidRPr="006155B1">
        <w:rPr>
          <w:rFonts w:ascii="Times New Roman" w:hAnsi="Times New Roman" w:cs="Times New Roman"/>
          <w:sz w:val="28"/>
          <w:szCs w:val="28"/>
        </w:rPr>
        <w:t>порядок расчета средней заработной платы работников основного персонала учреждения</w:t>
      </w:r>
      <w:r w:rsidRPr="006155B1">
        <w:rPr>
          <w:rFonts w:ascii="Times New Roman" w:hAnsi="Times New Roman" w:cs="Times New Roman"/>
          <w:b/>
          <w:sz w:val="28"/>
          <w:szCs w:val="28"/>
        </w:rPr>
        <w:t>;</w:t>
      </w:r>
    </w:p>
    <w:p w:rsidR="0084071E" w:rsidRPr="006155B1" w:rsidRDefault="0084071E" w:rsidP="00441D8D">
      <w:pPr>
        <w:pStyle w:val="ConsPlusNormal"/>
        <w:widowControl/>
        <w:ind w:firstLine="709"/>
        <w:contextualSpacing/>
        <w:jc w:val="both"/>
        <w:rPr>
          <w:rFonts w:ascii="Times New Roman" w:hAnsi="Times New Roman" w:cs="Times New Roman"/>
          <w:b/>
          <w:sz w:val="28"/>
          <w:szCs w:val="28"/>
        </w:rPr>
      </w:pPr>
      <w:r w:rsidRPr="006155B1">
        <w:rPr>
          <w:rFonts w:ascii="Times New Roman" w:hAnsi="Times New Roman" w:cs="Times New Roman"/>
          <w:sz w:val="28"/>
          <w:szCs w:val="28"/>
        </w:rPr>
        <w:t>-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w:t>
      </w:r>
      <w:r w:rsidR="00CB589E" w:rsidRPr="006155B1">
        <w:rPr>
          <w:rFonts w:ascii="Times New Roman" w:hAnsi="Times New Roman" w:cs="Times New Roman"/>
          <w:sz w:val="28"/>
          <w:szCs w:val="28"/>
        </w:rPr>
        <w:t>ального образования и службы в В</w:t>
      </w:r>
      <w:r w:rsidRPr="006155B1">
        <w:rPr>
          <w:rFonts w:ascii="Times New Roman" w:hAnsi="Times New Roman" w:cs="Times New Roman"/>
          <w:sz w:val="28"/>
          <w:szCs w:val="28"/>
        </w:rPr>
        <w:t>ооруженных силах СССР и Российской Федерации</w:t>
      </w:r>
      <w:r w:rsidRPr="006155B1">
        <w:rPr>
          <w:rFonts w:ascii="Times New Roman" w:hAnsi="Times New Roman" w:cs="Times New Roman"/>
          <w:b/>
          <w:sz w:val="28"/>
          <w:szCs w:val="28"/>
        </w:rPr>
        <w:t>;</w:t>
      </w:r>
    </w:p>
    <w:p w:rsidR="0084071E" w:rsidRPr="006155B1" w:rsidRDefault="0084071E" w:rsidP="00441D8D">
      <w:pPr>
        <w:pStyle w:val="ConsPlusNormal"/>
        <w:widowControl/>
        <w:ind w:firstLine="709"/>
        <w:contextualSpacing/>
        <w:jc w:val="both"/>
        <w:rPr>
          <w:rFonts w:ascii="Times New Roman" w:hAnsi="Times New Roman" w:cs="Times New Roman"/>
          <w:b/>
          <w:sz w:val="28"/>
          <w:szCs w:val="28"/>
        </w:rPr>
      </w:pPr>
      <w:r w:rsidRPr="006155B1">
        <w:rPr>
          <w:rFonts w:ascii="Times New Roman" w:hAnsi="Times New Roman" w:cs="Times New Roman"/>
          <w:sz w:val="28"/>
          <w:szCs w:val="28"/>
        </w:rPr>
        <w:t>- порядок определения уровня образования</w:t>
      </w:r>
      <w:r w:rsidRPr="006155B1">
        <w:rPr>
          <w:rFonts w:ascii="Times New Roman" w:hAnsi="Times New Roman" w:cs="Times New Roman"/>
          <w:b/>
          <w:sz w:val="28"/>
          <w:szCs w:val="28"/>
        </w:rPr>
        <w:t>.</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lastRenderedPageBreak/>
        <w:t>2.1.2. Фонд оплаты труда работников учреждения формируется на</w:t>
      </w:r>
      <w:r w:rsidR="003F6FB6" w:rsidRPr="006155B1">
        <w:rPr>
          <w:rFonts w:ascii="Times New Roman" w:hAnsi="Times New Roman" w:cs="Times New Roman"/>
          <w:sz w:val="28"/>
          <w:szCs w:val="28"/>
        </w:rPr>
        <w:t xml:space="preserve"> очередной финансовый </w:t>
      </w:r>
      <w:r w:rsidRPr="006155B1">
        <w:rPr>
          <w:rFonts w:ascii="Times New Roman" w:hAnsi="Times New Roman" w:cs="Times New Roman"/>
          <w:sz w:val="28"/>
          <w:szCs w:val="28"/>
        </w:rPr>
        <w:t xml:space="preserve"> календарный год исходя из</w:t>
      </w:r>
      <w:r w:rsidR="005F1C04">
        <w:rPr>
          <w:rFonts w:ascii="Times New Roman" w:hAnsi="Times New Roman" w:cs="Times New Roman"/>
          <w:sz w:val="28"/>
          <w:szCs w:val="28"/>
        </w:rPr>
        <w:t xml:space="preserve"> утвержденных</w:t>
      </w:r>
      <w:r w:rsidR="003F6FB6" w:rsidRPr="006155B1">
        <w:rPr>
          <w:rFonts w:ascii="Times New Roman" w:hAnsi="Times New Roman" w:cs="Times New Roman"/>
          <w:sz w:val="28"/>
          <w:szCs w:val="28"/>
        </w:rPr>
        <w:t xml:space="preserve"> </w:t>
      </w:r>
      <w:r w:rsidR="005F1C04">
        <w:rPr>
          <w:rFonts w:ascii="Times New Roman" w:hAnsi="Times New Roman" w:cs="Times New Roman"/>
          <w:sz w:val="28"/>
          <w:szCs w:val="28"/>
        </w:rPr>
        <w:t>объемов ассигнований</w:t>
      </w:r>
      <w:r w:rsidRPr="006155B1">
        <w:rPr>
          <w:rFonts w:ascii="Times New Roman" w:hAnsi="Times New Roman" w:cs="Times New Roman"/>
          <w:sz w:val="28"/>
          <w:szCs w:val="28"/>
        </w:rPr>
        <w:t xml:space="preserve"> (с учетом </w:t>
      </w:r>
      <w:r w:rsidR="003F6FB6" w:rsidRPr="006155B1">
        <w:rPr>
          <w:rFonts w:ascii="Times New Roman" w:hAnsi="Times New Roman" w:cs="Times New Roman"/>
          <w:sz w:val="28"/>
          <w:szCs w:val="28"/>
        </w:rPr>
        <w:t>средств от</w:t>
      </w:r>
      <w:r w:rsidRPr="006155B1">
        <w:rPr>
          <w:rFonts w:ascii="Times New Roman" w:hAnsi="Times New Roman" w:cs="Times New Roman"/>
          <w:sz w:val="28"/>
          <w:szCs w:val="28"/>
        </w:rPr>
        <w:t xml:space="preserve"> иной приносящей доход деятельности, направленных учреждением на оплату труда работников).</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2.1.3. </w:t>
      </w:r>
      <w:r w:rsidR="003F5183" w:rsidRPr="006155B1">
        <w:rPr>
          <w:rFonts w:ascii="Times New Roman" w:hAnsi="Times New Roman" w:cs="Times New Roman"/>
          <w:sz w:val="28"/>
          <w:szCs w:val="28"/>
        </w:rPr>
        <w:t>Р</w:t>
      </w:r>
      <w:r w:rsidRPr="006155B1">
        <w:rPr>
          <w:rFonts w:ascii="Times New Roman" w:hAnsi="Times New Roman" w:cs="Times New Roman"/>
          <w:sz w:val="28"/>
          <w:szCs w:val="28"/>
        </w:rPr>
        <w:t>азмеры должностных окладов (ставок) работников учреждений устанавливаются руководителем учреждения на основе отнесения должностей к соответствующим ПКГ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2.1.4. Работникам учреждений </w:t>
      </w:r>
      <w:r w:rsidR="00141EB5" w:rsidRPr="006155B1">
        <w:rPr>
          <w:rFonts w:ascii="Times New Roman" w:hAnsi="Times New Roman" w:cs="Times New Roman"/>
          <w:sz w:val="28"/>
          <w:szCs w:val="28"/>
        </w:rPr>
        <w:t xml:space="preserve">могут </w:t>
      </w:r>
      <w:r w:rsidRPr="006155B1">
        <w:rPr>
          <w:rFonts w:ascii="Times New Roman" w:hAnsi="Times New Roman" w:cs="Times New Roman"/>
          <w:sz w:val="28"/>
          <w:szCs w:val="28"/>
        </w:rPr>
        <w:t>устанавлива</w:t>
      </w:r>
      <w:r w:rsidR="00141EB5" w:rsidRPr="006155B1">
        <w:rPr>
          <w:rFonts w:ascii="Times New Roman" w:hAnsi="Times New Roman" w:cs="Times New Roman"/>
          <w:sz w:val="28"/>
          <w:szCs w:val="28"/>
        </w:rPr>
        <w:t>ть</w:t>
      </w:r>
      <w:r w:rsidRPr="006155B1">
        <w:rPr>
          <w:rFonts w:ascii="Times New Roman" w:hAnsi="Times New Roman" w:cs="Times New Roman"/>
          <w:sz w:val="28"/>
          <w:szCs w:val="28"/>
        </w:rPr>
        <w:t xml:space="preserve">ся повышающие коэффициенты </w:t>
      </w:r>
      <w:r w:rsidR="00141EB5" w:rsidRPr="006155B1">
        <w:rPr>
          <w:rFonts w:ascii="Times New Roman" w:hAnsi="Times New Roman" w:cs="Times New Roman"/>
          <w:sz w:val="28"/>
          <w:szCs w:val="28"/>
        </w:rPr>
        <w:t>к должностным окладам (ставкам):</w:t>
      </w:r>
    </w:p>
    <w:p w:rsidR="00141EB5" w:rsidRPr="006155B1" w:rsidRDefault="00141EB5"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b/>
          <w:sz w:val="28"/>
          <w:szCs w:val="28"/>
        </w:rPr>
        <w:t xml:space="preserve">- </w:t>
      </w:r>
      <w:r w:rsidRPr="006155B1">
        <w:rPr>
          <w:rFonts w:ascii="Times New Roman" w:hAnsi="Times New Roman" w:cs="Times New Roman"/>
          <w:sz w:val="28"/>
          <w:szCs w:val="28"/>
        </w:rPr>
        <w:t>повышающий коэффициент по занимаемой должности в зависимости от отнесения должности к квалификационному уровню ПКГ;</w:t>
      </w:r>
    </w:p>
    <w:p w:rsidR="00141EB5" w:rsidRPr="006155B1" w:rsidRDefault="00141EB5"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повышающий коэффициент специфики;</w:t>
      </w:r>
    </w:p>
    <w:p w:rsidR="00141EB5" w:rsidRPr="006155B1" w:rsidRDefault="00141EB5" w:rsidP="00441D8D">
      <w:pPr>
        <w:pStyle w:val="ConsPlusNormal"/>
        <w:widowControl/>
        <w:ind w:firstLine="709"/>
        <w:contextualSpacing/>
        <w:jc w:val="both"/>
        <w:rPr>
          <w:rFonts w:ascii="Times New Roman" w:hAnsi="Times New Roman" w:cs="Times New Roman"/>
          <w:b/>
          <w:sz w:val="28"/>
          <w:szCs w:val="28"/>
        </w:rPr>
      </w:pPr>
      <w:r w:rsidRPr="006155B1">
        <w:rPr>
          <w:rFonts w:ascii="Times New Roman" w:hAnsi="Times New Roman" w:cs="Times New Roman"/>
          <w:sz w:val="28"/>
          <w:szCs w:val="28"/>
        </w:rPr>
        <w:t>- персональный повышающий коэффициент</w:t>
      </w:r>
      <w:r w:rsidRPr="006155B1">
        <w:rPr>
          <w:rFonts w:ascii="Times New Roman" w:hAnsi="Times New Roman" w:cs="Times New Roman"/>
          <w:b/>
          <w:sz w:val="28"/>
          <w:szCs w:val="28"/>
        </w:rPr>
        <w:t>.</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Применение повышающих коэффициентов к должностным окладам (ставкам) не образует новые должностные оклады (ставки) и не учитывается при начислении иных стимулирующих и компенсационных выплат.</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Размер выплат по повышающим коэффициентам к должностному окладу (ставке) определяется путем умножения размера должностного оклада (ставки) работника учреждения на величину повышающего коэффициента по соответствующему квалификационному уровню ПКГ.</w:t>
      </w:r>
    </w:p>
    <w:p w:rsidR="003A3D46" w:rsidRPr="006155B1" w:rsidRDefault="003A3D46"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Размер оплаты труда работников учреждений определяется путем суммирования должностного оклада (ставки)</w:t>
      </w:r>
      <w:r w:rsidR="000C5E7F" w:rsidRPr="006155B1">
        <w:rPr>
          <w:rFonts w:ascii="Times New Roman" w:hAnsi="Times New Roman" w:cs="Times New Roman"/>
          <w:sz w:val="28"/>
          <w:szCs w:val="28"/>
        </w:rPr>
        <w:t xml:space="preserve">, выплат по повышающим коэффициентам, </w:t>
      </w:r>
      <w:r w:rsidRPr="006155B1">
        <w:rPr>
          <w:rFonts w:ascii="Times New Roman" w:hAnsi="Times New Roman" w:cs="Times New Roman"/>
          <w:sz w:val="28"/>
          <w:szCs w:val="28"/>
        </w:rPr>
        <w:t>выплат компенсационного и стимулирующего характера, устанавливаемых работнику учреждения.</w:t>
      </w:r>
    </w:p>
    <w:p w:rsidR="00F63044" w:rsidRPr="006155B1" w:rsidRDefault="00141EB5" w:rsidP="00441D8D">
      <w:pPr>
        <w:ind w:firstLine="709"/>
        <w:contextualSpacing/>
        <w:jc w:val="both"/>
        <w:rPr>
          <w:sz w:val="28"/>
          <w:szCs w:val="28"/>
        </w:rPr>
      </w:pPr>
      <w:r w:rsidRPr="006155B1">
        <w:rPr>
          <w:sz w:val="28"/>
          <w:szCs w:val="28"/>
        </w:rPr>
        <w:t>2.1.5.</w:t>
      </w:r>
      <w:r w:rsidR="00F63044" w:rsidRPr="006155B1">
        <w:rPr>
          <w:sz w:val="28"/>
          <w:szCs w:val="28"/>
        </w:rPr>
        <w:t xml:space="preserve"> Повышающий коэффициент по занимаемой должности устанавливается в соответствии с </w:t>
      </w:r>
      <w:hyperlink w:anchor="sub_1001" w:history="1">
        <w:r w:rsidR="00F63044" w:rsidRPr="006155B1">
          <w:rPr>
            <w:sz w:val="28"/>
            <w:szCs w:val="28"/>
          </w:rPr>
          <w:t>приложениями 1</w:t>
        </w:r>
      </w:hyperlink>
      <w:r w:rsidR="00F63044" w:rsidRPr="006155B1">
        <w:rPr>
          <w:sz w:val="28"/>
          <w:szCs w:val="28"/>
        </w:rPr>
        <w:t>-5 к настоящему Примерному положению.</w:t>
      </w:r>
    </w:p>
    <w:p w:rsidR="00441D8D" w:rsidRPr="006155B1" w:rsidRDefault="00441D8D"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2.1.6. Повышающий коэффициент специфики.</w:t>
      </w:r>
    </w:p>
    <w:p w:rsidR="00441D8D" w:rsidRPr="006155B1" w:rsidRDefault="00441D8D"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Повышающий коэффициент специфики - величина повышения, применяемая к должностному окладу (ставке), обеспечивающая оплату труда в повышенном размере работникам в отдельных учреждениях.</w:t>
      </w:r>
    </w:p>
    <w:p w:rsidR="005345EA" w:rsidRPr="006155B1" w:rsidRDefault="005345EA" w:rsidP="00C33713">
      <w:pPr>
        <w:contextualSpacing/>
        <w:jc w:val="both"/>
        <w:rPr>
          <w:sz w:val="28"/>
          <w:szCs w:val="28"/>
        </w:rPr>
      </w:pPr>
    </w:p>
    <w:p w:rsidR="00441D8D" w:rsidRPr="006155B1" w:rsidRDefault="00441D8D" w:rsidP="00441D8D">
      <w:pPr>
        <w:ind w:firstLine="709"/>
        <w:contextualSpacing/>
        <w:jc w:val="both"/>
        <w:rPr>
          <w:sz w:val="28"/>
          <w:szCs w:val="28"/>
        </w:rPr>
      </w:pPr>
      <w:r w:rsidRPr="006155B1">
        <w:rPr>
          <w:sz w:val="28"/>
          <w:szCs w:val="28"/>
        </w:rPr>
        <w:t>Повышающий коэффициент специфики устанавливается в соответствии с таблицей 1:</w:t>
      </w:r>
    </w:p>
    <w:p w:rsidR="00441D8D" w:rsidRPr="006155B1" w:rsidRDefault="00441D8D" w:rsidP="00441D8D">
      <w:pPr>
        <w:ind w:firstLine="709"/>
        <w:contextualSpacing/>
        <w:jc w:val="both"/>
        <w:rPr>
          <w:sz w:val="28"/>
          <w:szCs w:val="28"/>
        </w:rPr>
      </w:pPr>
    </w:p>
    <w:p w:rsidR="00441D8D" w:rsidRPr="006155B1" w:rsidRDefault="00441D8D" w:rsidP="00441D8D">
      <w:pPr>
        <w:ind w:firstLine="709"/>
        <w:contextualSpacing/>
        <w:jc w:val="right"/>
        <w:rPr>
          <w:sz w:val="28"/>
          <w:szCs w:val="28"/>
        </w:rPr>
      </w:pPr>
      <w:r w:rsidRPr="006155B1">
        <w:rPr>
          <w:sz w:val="28"/>
          <w:szCs w:val="28"/>
        </w:rPr>
        <w:t>Таблица 1</w:t>
      </w:r>
    </w:p>
    <w:tbl>
      <w:tblPr>
        <w:tblW w:w="0" w:type="auto"/>
        <w:tblInd w:w="70" w:type="dxa"/>
        <w:tblLayout w:type="fixed"/>
        <w:tblCellMar>
          <w:left w:w="70" w:type="dxa"/>
          <w:right w:w="70" w:type="dxa"/>
        </w:tblCellMar>
        <w:tblLook w:val="0000"/>
      </w:tblPr>
      <w:tblGrid>
        <w:gridCol w:w="7965"/>
        <w:gridCol w:w="2025"/>
      </w:tblGrid>
      <w:tr w:rsidR="00441D8D" w:rsidRPr="006155B1" w:rsidTr="00B76A15">
        <w:tblPrEx>
          <w:tblCellMar>
            <w:top w:w="0" w:type="dxa"/>
            <w:bottom w:w="0" w:type="dxa"/>
          </w:tblCellMar>
        </w:tblPrEx>
        <w:trPr>
          <w:cantSplit/>
          <w:trHeight w:val="480"/>
        </w:trPr>
        <w:tc>
          <w:tcPr>
            <w:tcW w:w="7965" w:type="dxa"/>
            <w:tcBorders>
              <w:top w:val="single" w:sz="6" w:space="0" w:color="auto"/>
              <w:left w:val="single" w:sz="6" w:space="0" w:color="auto"/>
              <w:bottom w:val="single" w:sz="6" w:space="0" w:color="auto"/>
              <w:right w:val="single" w:sz="6" w:space="0" w:color="auto"/>
            </w:tcBorders>
          </w:tcPr>
          <w:p w:rsidR="00441D8D" w:rsidRPr="006155B1" w:rsidRDefault="00441D8D" w:rsidP="004273C8">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Перечень условий для повышения должностных окладов, а   </w:t>
            </w:r>
            <w:r w:rsidRPr="006155B1">
              <w:rPr>
                <w:rFonts w:ascii="Times New Roman" w:hAnsi="Times New Roman" w:cs="Times New Roman"/>
                <w:sz w:val="28"/>
                <w:szCs w:val="28"/>
              </w:rPr>
              <w:br/>
              <w:t xml:space="preserve">также виды работ, за которые применяется коэффициент   </w:t>
            </w:r>
            <w:r w:rsidRPr="006155B1">
              <w:rPr>
                <w:rFonts w:ascii="Times New Roman" w:hAnsi="Times New Roman" w:cs="Times New Roman"/>
                <w:sz w:val="28"/>
                <w:szCs w:val="28"/>
              </w:rPr>
              <w:br/>
              <w:t xml:space="preserve">специфики                         </w:t>
            </w:r>
          </w:p>
        </w:tc>
        <w:tc>
          <w:tcPr>
            <w:tcW w:w="2025" w:type="dxa"/>
            <w:tcBorders>
              <w:top w:val="single" w:sz="6" w:space="0" w:color="auto"/>
              <w:left w:val="single" w:sz="6" w:space="0" w:color="auto"/>
              <w:bottom w:val="single" w:sz="6" w:space="0" w:color="auto"/>
              <w:right w:val="single" w:sz="6" w:space="0" w:color="auto"/>
            </w:tcBorders>
          </w:tcPr>
          <w:p w:rsidR="00441D8D" w:rsidRPr="006155B1" w:rsidRDefault="00441D8D" w:rsidP="00441D8D">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размеры повышающего   </w:t>
            </w:r>
            <w:r w:rsidRPr="006155B1">
              <w:rPr>
                <w:rFonts w:ascii="Times New Roman" w:hAnsi="Times New Roman" w:cs="Times New Roman"/>
                <w:sz w:val="28"/>
                <w:szCs w:val="28"/>
              </w:rPr>
              <w:br/>
              <w:t>коэффициента</w:t>
            </w:r>
          </w:p>
        </w:tc>
      </w:tr>
      <w:tr w:rsidR="00441D8D" w:rsidRPr="006155B1" w:rsidTr="00B76A15">
        <w:tblPrEx>
          <w:tblCellMar>
            <w:top w:w="0" w:type="dxa"/>
            <w:bottom w:w="0" w:type="dxa"/>
          </w:tblCellMar>
        </w:tblPrEx>
        <w:trPr>
          <w:cantSplit/>
          <w:trHeight w:val="4440"/>
        </w:trPr>
        <w:tc>
          <w:tcPr>
            <w:tcW w:w="7965" w:type="dxa"/>
            <w:tcBorders>
              <w:top w:val="single" w:sz="6" w:space="0" w:color="auto"/>
              <w:left w:val="single" w:sz="6" w:space="0" w:color="auto"/>
              <w:bottom w:val="single" w:sz="6" w:space="0" w:color="auto"/>
              <w:right w:val="single" w:sz="6" w:space="0" w:color="auto"/>
            </w:tcBorders>
          </w:tcPr>
          <w:p w:rsidR="00441D8D" w:rsidRPr="006155B1" w:rsidRDefault="00441D8D"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lastRenderedPageBreak/>
              <w:t>1. За  работу  в  образовательных  учреждениях  (группах),</w:t>
            </w:r>
            <w:r w:rsidRPr="006155B1">
              <w:rPr>
                <w:rFonts w:ascii="Times New Roman" w:hAnsi="Times New Roman" w:cs="Times New Roman"/>
                <w:sz w:val="28"/>
                <w:szCs w:val="28"/>
              </w:rPr>
              <w:br/>
              <w:t>реализующих   основную    общеобразовательную    программу</w:t>
            </w:r>
            <w:r w:rsidRPr="006155B1">
              <w:rPr>
                <w:rFonts w:ascii="Times New Roman" w:hAnsi="Times New Roman" w:cs="Times New Roman"/>
                <w:sz w:val="28"/>
                <w:szCs w:val="28"/>
              </w:rPr>
              <w:br/>
              <w:t>дошкольного образования, всех типов  и  наименований:  для</w:t>
            </w:r>
            <w:r w:rsidRPr="006155B1">
              <w:rPr>
                <w:rFonts w:ascii="Times New Roman" w:hAnsi="Times New Roman" w:cs="Times New Roman"/>
                <w:sz w:val="28"/>
                <w:szCs w:val="28"/>
              </w:rPr>
              <w:br/>
              <w:t>детей  с  тяжелыми   нарушениями   речи,   для   детей   с</w:t>
            </w:r>
            <w:r w:rsidRPr="006155B1">
              <w:rPr>
                <w:rFonts w:ascii="Times New Roman" w:hAnsi="Times New Roman" w:cs="Times New Roman"/>
                <w:sz w:val="28"/>
                <w:szCs w:val="28"/>
              </w:rPr>
              <w:br/>
              <w:t>фонетико-фонематическими  нарушениями  речи,  для   глухих</w:t>
            </w:r>
            <w:r w:rsidRPr="006155B1">
              <w:rPr>
                <w:rFonts w:ascii="Times New Roman" w:hAnsi="Times New Roman" w:cs="Times New Roman"/>
                <w:sz w:val="28"/>
                <w:szCs w:val="28"/>
              </w:rPr>
              <w:br/>
              <w:t>детей, для слабослышащих  детей,  для  слепых  детей,  для</w:t>
            </w:r>
            <w:r w:rsidRPr="006155B1">
              <w:rPr>
                <w:rFonts w:ascii="Times New Roman" w:hAnsi="Times New Roman" w:cs="Times New Roman"/>
                <w:sz w:val="28"/>
                <w:szCs w:val="28"/>
              </w:rPr>
              <w:br/>
              <w:t>слабовидящих детей, для детей с косоглазием и  амблиопией,</w:t>
            </w:r>
            <w:r w:rsidRPr="006155B1">
              <w:rPr>
                <w:rFonts w:ascii="Times New Roman" w:hAnsi="Times New Roman" w:cs="Times New Roman"/>
                <w:sz w:val="28"/>
                <w:szCs w:val="28"/>
              </w:rPr>
              <w:br/>
              <w:t>для детей с нарушением опорно-двигательного аппарата,  для</w:t>
            </w:r>
            <w:r w:rsidRPr="006155B1">
              <w:rPr>
                <w:rFonts w:ascii="Times New Roman" w:hAnsi="Times New Roman" w:cs="Times New Roman"/>
                <w:sz w:val="28"/>
                <w:szCs w:val="28"/>
              </w:rPr>
              <w:br/>
              <w:t>детей с  задержкой  психического  развития,  для  детей  с</w:t>
            </w:r>
            <w:r w:rsidRPr="006155B1">
              <w:rPr>
                <w:rFonts w:ascii="Times New Roman" w:hAnsi="Times New Roman" w:cs="Times New Roman"/>
                <w:sz w:val="28"/>
                <w:szCs w:val="28"/>
              </w:rPr>
              <w:br/>
              <w:t>умственной отсталостью  в  легкой  степени,  для  детей  с</w:t>
            </w:r>
            <w:r w:rsidRPr="006155B1">
              <w:rPr>
                <w:rFonts w:ascii="Times New Roman" w:hAnsi="Times New Roman" w:cs="Times New Roman"/>
                <w:sz w:val="28"/>
                <w:szCs w:val="28"/>
              </w:rPr>
              <w:br/>
              <w:t>умственной отсталостью умеренной, тяжелой степени только в</w:t>
            </w:r>
            <w:r w:rsidRPr="006155B1">
              <w:rPr>
                <w:rFonts w:ascii="Times New Roman" w:hAnsi="Times New Roman" w:cs="Times New Roman"/>
                <w:sz w:val="28"/>
                <w:szCs w:val="28"/>
              </w:rPr>
              <w:br/>
              <w:t>возрасте старше 3 лет,  для  детей  с  аутизмом  только  в</w:t>
            </w:r>
            <w:r w:rsidRPr="006155B1">
              <w:rPr>
                <w:rFonts w:ascii="Times New Roman" w:hAnsi="Times New Roman" w:cs="Times New Roman"/>
                <w:sz w:val="28"/>
                <w:szCs w:val="28"/>
              </w:rPr>
              <w:br/>
              <w:t>возрасте старше 3  лет,  для  детей  со  сложным  дефектом</w:t>
            </w:r>
            <w:r w:rsidRPr="006155B1">
              <w:rPr>
                <w:rFonts w:ascii="Times New Roman" w:hAnsi="Times New Roman" w:cs="Times New Roman"/>
                <w:sz w:val="28"/>
                <w:szCs w:val="28"/>
              </w:rPr>
              <w:br/>
              <w:t>(имеющих сочетание 2 или более недостатков в физическом  и</w:t>
            </w:r>
            <w:r w:rsidRPr="006155B1">
              <w:rPr>
                <w:rFonts w:ascii="Times New Roman" w:hAnsi="Times New Roman" w:cs="Times New Roman"/>
                <w:sz w:val="28"/>
                <w:szCs w:val="28"/>
              </w:rPr>
              <w:br/>
              <w:t>(или)   психическом   развитии),   для   детей   с   иными</w:t>
            </w:r>
            <w:r w:rsidRPr="006155B1">
              <w:rPr>
                <w:rFonts w:ascii="Times New Roman" w:hAnsi="Times New Roman" w:cs="Times New Roman"/>
                <w:sz w:val="28"/>
                <w:szCs w:val="28"/>
              </w:rPr>
              <w:br/>
              <w:t xml:space="preserve">ограниченными возможностями здоровья:                     </w:t>
            </w:r>
            <w:r w:rsidRPr="006155B1">
              <w:rPr>
                <w:rFonts w:ascii="Times New Roman" w:hAnsi="Times New Roman" w:cs="Times New Roman"/>
                <w:sz w:val="28"/>
                <w:szCs w:val="28"/>
              </w:rPr>
              <w:br/>
              <w:t xml:space="preserve">- руководителю учреждения;                                </w:t>
            </w:r>
            <w:r w:rsidRPr="006155B1">
              <w:rPr>
                <w:rFonts w:ascii="Times New Roman" w:hAnsi="Times New Roman" w:cs="Times New Roman"/>
                <w:sz w:val="28"/>
                <w:szCs w:val="28"/>
              </w:rPr>
              <w:br/>
              <w:t xml:space="preserve">- заместителям руководителя;                              </w:t>
            </w:r>
            <w:r w:rsidRPr="006155B1">
              <w:rPr>
                <w:rFonts w:ascii="Times New Roman" w:hAnsi="Times New Roman" w:cs="Times New Roman"/>
                <w:sz w:val="28"/>
                <w:szCs w:val="28"/>
              </w:rPr>
              <w:br/>
              <w:t xml:space="preserve">- воспитателям (включая старшего);                        </w:t>
            </w:r>
            <w:r w:rsidRPr="006155B1">
              <w:rPr>
                <w:rFonts w:ascii="Times New Roman" w:hAnsi="Times New Roman" w:cs="Times New Roman"/>
                <w:sz w:val="28"/>
                <w:szCs w:val="28"/>
              </w:rPr>
              <w:br/>
              <w:t xml:space="preserve">- младшим воспитателям;                                   </w:t>
            </w:r>
            <w:r w:rsidRPr="006155B1">
              <w:rPr>
                <w:rFonts w:ascii="Times New Roman" w:hAnsi="Times New Roman" w:cs="Times New Roman"/>
                <w:sz w:val="28"/>
                <w:szCs w:val="28"/>
              </w:rPr>
              <w:br/>
              <w:t xml:space="preserve">- помощникам воспитателей;                                </w:t>
            </w:r>
            <w:r w:rsidRPr="006155B1">
              <w:rPr>
                <w:rFonts w:ascii="Times New Roman" w:hAnsi="Times New Roman" w:cs="Times New Roman"/>
                <w:sz w:val="28"/>
                <w:szCs w:val="28"/>
              </w:rPr>
              <w:br/>
              <w:t xml:space="preserve">- музыкальным руководителям;                              </w:t>
            </w:r>
            <w:r w:rsidRPr="006155B1">
              <w:rPr>
                <w:rFonts w:ascii="Times New Roman" w:hAnsi="Times New Roman" w:cs="Times New Roman"/>
                <w:sz w:val="28"/>
                <w:szCs w:val="28"/>
              </w:rPr>
              <w:br/>
              <w:t xml:space="preserve">- инструкторам по физической культуре;                    </w:t>
            </w:r>
            <w:r w:rsidRPr="006155B1">
              <w:rPr>
                <w:rFonts w:ascii="Times New Roman" w:hAnsi="Times New Roman" w:cs="Times New Roman"/>
                <w:sz w:val="28"/>
                <w:szCs w:val="28"/>
              </w:rPr>
              <w:br/>
              <w:t xml:space="preserve">- учителям-логопедам;                                     </w:t>
            </w:r>
            <w:r w:rsidRPr="006155B1">
              <w:rPr>
                <w:rFonts w:ascii="Times New Roman" w:hAnsi="Times New Roman" w:cs="Times New Roman"/>
                <w:sz w:val="28"/>
                <w:szCs w:val="28"/>
              </w:rPr>
              <w:br/>
              <w:t xml:space="preserve">- учителям-дефектологам;                                  </w:t>
            </w:r>
            <w:r w:rsidRPr="006155B1">
              <w:rPr>
                <w:rFonts w:ascii="Times New Roman" w:hAnsi="Times New Roman" w:cs="Times New Roman"/>
                <w:sz w:val="28"/>
                <w:szCs w:val="28"/>
              </w:rPr>
              <w:br/>
              <w:t xml:space="preserve">- педагогам-психологам;                                   </w:t>
            </w:r>
            <w:r w:rsidRPr="006155B1">
              <w:rPr>
                <w:rFonts w:ascii="Times New Roman" w:hAnsi="Times New Roman" w:cs="Times New Roman"/>
                <w:sz w:val="28"/>
                <w:szCs w:val="28"/>
              </w:rPr>
              <w:br/>
              <w:t xml:space="preserve">- педагогам дополнительного образования;                  </w:t>
            </w:r>
            <w:r w:rsidRPr="006155B1">
              <w:rPr>
                <w:rFonts w:ascii="Times New Roman" w:hAnsi="Times New Roman" w:cs="Times New Roman"/>
                <w:sz w:val="28"/>
                <w:szCs w:val="28"/>
              </w:rPr>
              <w:br/>
              <w:t xml:space="preserve">- медицинским сестрам (включая старшую).                  </w:t>
            </w:r>
            <w:r w:rsidRPr="006155B1">
              <w:rPr>
                <w:rFonts w:ascii="Times New Roman" w:hAnsi="Times New Roman" w:cs="Times New Roman"/>
                <w:sz w:val="28"/>
                <w:szCs w:val="28"/>
              </w:rPr>
              <w:br/>
              <w:t>2. За  работу  в  образовательных  учреждениях  (группах),</w:t>
            </w:r>
            <w:r w:rsidRPr="006155B1">
              <w:rPr>
                <w:rFonts w:ascii="Times New Roman" w:hAnsi="Times New Roman" w:cs="Times New Roman"/>
                <w:sz w:val="28"/>
                <w:szCs w:val="28"/>
              </w:rPr>
              <w:br/>
              <w:t xml:space="preserve">реализующих  </w:t>
            </w:r>
            <w:r w:rsidR="0058201C" w:rsidRPr="006155B1">
              <w:rPr>
                <w:rFonts w:ascii="Times New Roman" w:hAnsi="Times New Roman" w:cs="Times New Roman"/>
                <w:sz w:val="28"/>
                <w:szCs w:val="28"/>
              </w:rPr>
              <w:t>обще</w:t>
            </w:r>
            <w:r w:rsidRPr="006155B1">
              <w:rPr>
                <w:rFonts w:ascii="Times New Roman" w:hAnsi="Times New Roman" w:cs="Times New Roman"/>
                <w:sz w:val="28"/>
                <w:szCs w:val="28"/>
              </w:rPr>
              <w:t>образовательную    программу</w:t>
            </w:r>
            <w:r w:rsidRPr="006155B1">
              <w:rPr>
                <w:rFonts w:ascii="Times New Roman" w:hAnsi="Times New Roman" w:cs="Times New Roman"/>
                <w:sz w:val="28"/>
                <w:szCs w:val="28"/>
              </w:rPr>
              <w:br/>
              <w:t>дошкольного образования, всех типов  и  наименований:  для</w:t>
            </w:r>
            <w:r w:rsidRPr="006155B1">
              <w:rPr>
                <w:rFonts w:ascii="Times New Roman" w:hAnsi="Times New Roman" w:cs="Times New Roman"/>
                <w:sz w:val="28"/>
                <w:szCs w:val="28"/>
              </w:rPr>
              <w:br/>
              <w:t xml:space="preserve">детей с туберкулезной интоксикацией:                      </w:t>
            </w:r>
            <w:r w:rsidRPr="006155B1">
              <w:rPr>
                <w:rFonts w:ascii="Times New Roman" w:hAnsi="Times New Roman" w:cs="Times New Roman"/>
                <w:sz w:val="28"/>
                <w:szCs w:val="28"/>
              </w:rPr>
              <w:br/>
              <w:t xml:space="preserve">- административно-управленческому персоналу;              </w:t>
            </w:r>
            <w:r w:rsidRPr="006155B1">
              <w:rPr>
                <w:rFonts w:ascii="Times New Roman" w:hAnsi="Times New Roman" w:cs="Times New Roman"/>
                <w:sz w:val="28"/>
                <w:szCs w:val="28"/>
              </w:rPr>
              <w:br/>
              <w:t xml:space="preserve">- педагогическому персоналу;                              </w:t>
            </w:r>
            <w:r w:rsidRPr="006155B1">
              <w:rPr>
                <w:rFonts w:ascii="Times New Roman" w:hAnsi="Times New Roman" w:cs="Times New Roman"/>
                <w:sz w:val="28"/>
                <w:szCs w:val="28"/>
              </w:rPr>
              <w:br/>
              <w:t xml:space="preserve">- учебно-вспомогательному персоналу;                      </w:t>
            </w:r>
            <w:r w:rsidRPr="006155B1">
              <w:rPr>
                <w:rFonts w:ascii="Times New Roman" w:hAnsi="Times New Roman" w:cs="Times New Roman"/>
                <w:sz w:val="28"/>
                <w:szCs w:val="28"/>
              </w:rPr>
              <w:br/>
              <w:t xml:space="preserve">- обслуживающему персоналу  </w:t>
            </w:r>
          </w:p>
          <w:p w:rsidR="00441D8D" w:rsidRPr="006155B1" w:rsidRDefault="00441D8D"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3.Специалистам и руководящим работникам за работу в образовательных учреждениях, расположенных в с</w:t>
            </w:r>
            <w:r w:rsidR="00AC0E33">
              <w:rPr>
                <w:rFonts w:ascii="Times New Roman" w:hAnsi="Times New Roman" w:cs="Times New Roman"/>
                <w:sz w:val="28"/>
                <w:szCs w:val="28"/>
              </w:rPr>
              <w:t>ельской местности.</w:t>
            </w:r>
            <w:r w:rsidRPr="006155B1">
              <w:rPr>
                <w:rFonts w:ascii="Times New Roman" w:hAnsi="Times New Roman" w:cs="Times New Roman"/>
                <w:sz w:val="28"/>
                <w:szCs w:val="28"/>
              </w:rPr>
              <w:t xml:space="preserve">                             </w:t>
            </w:r>
          </w:p>
        </w:tc>
        <w:tc>
          <w:tcPr>
            <w:tcW w:w="2025" w:type="dxa"/>
            <w:tcBorders>
              <w:top w:val="single" w:sz="6" w:space="0" w:color="auto"/>
              <w:left w:val="single" w:sz="6" w:space="0" w:color="auto"/>
              <w:bottom w:val="single" w:sz="6" w:space="0" w:color="auto"/>
              <w:right w:val="single" w:sz="6" w:space="0" w:color="auto"/>
            </w:tcBorders>
          </w:tcPr>
          <w:p w:rsidR="00441D8D" w:rsidRPr="006155B1" w:rsidRDefault="00441D8D"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0,15 </w:t>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r>
            <w:r w:rsidRPr="006155B1">
              <w:rPr>
                <w:rFonts w:ascii="Times New Roman" w:hAnsi="Times New Roman" w:cs="Times New Roman"/>
                <w:sz w:val="28"/>
                <w:szCs w:val="28"/>
              </w:rPr>
              <w:br/>
              <w:t xml:space="preserve">0,15 </w:t>
            </w: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p>
          <w:p w:rsidR="00441D8D" w:rsidRPr="006155B1" w:rsidRDefault="00441D8D"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0,25</w:t>
            </w:r>
          </w:p>
        </w:tc>
      </w:tr>
    </w:tbl>
    <w:p w:rsidR="00441D8D" w:rsidRPr="006155B1" w:rsidRDefault="00441D8D" w:rsidP="00441D8D">
      <w:pPr>
        <w:pStyle w:val="ConsPlusNormal"/>
        <w:widowControl/>
        <w:ind w:firstLine="0"/>
        <w:jc w:val="both"/>
        <w:rPr>
          <w:rFonts w:ascii="Times New Roman" w:hAnsi="Times New Roman" w:cs="Times New Roman"/>
          <w:sz w:val="28"/>
          <w:szCs w:val="28"/>
        </w:rPr>
      </w:pPr>
    </w:p>
    <w:p w:rsidR="00441D8D" w:rsidRPr="006155B1" w:rsidRDefault="00441D8D"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коэффициенту специфики.</w:t>
      </w:r>
    </w:p>
    <w:p w:rsidR="00441D8D" w:rsidRPr="006155B1" w:rsidRDefault="00A57C70" w:rsidP="00441D8D">
      <w:pPr>
        <w:ind w:firstLine="709"/>
        <w:contextualSpacing/>
        <w:jc w:val="both"/>
        <w:rPr>
          <w:sz w:val="28"/>
          <w:szCs w:val="28"/>
        </w:rPr>
      </w:pPr>
      <w:r w:rsidRPr="006155B1">
        <w:rPr>
          <w:sz w:val="28"/>
          <w:szCs w:val="28"/>
        </w:rPr>
        <w:t>2.1.7</w:t>
      </w:r>
      <w:r w:rsidR="00441D8D" w:rsidRPr="006155B1">
        <w:rPr>
          <w:sz w:val="28"/>
          <w:szCs w:val="28"/>
        </w:rPr>
        <w:t>. Персональный повышающий коэффициент.</w:t>
      </w:r>
    </w:p>
    <w:p w:rsidR="00441D8D" w:rsidRPr="006155B1" w:rsidRDefault="00441D8D"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Работникам учреждений с учетом уровня их профессиональной подготовки, квалификационных знаний и навыков,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w:t>
      </w:r>
      <w:r w:rsidRPr="006155B1">
        <w:rPr>
          <w:rFonts w:ascii="Times New Roman" w:hAnsi="Times New Roman" w:cs="Times New Roman"/>
          <w:sz w:val="28"/>
          <w:szCs w:val="28"/>
        </w:rPr>
        <w:lastRenderedPageBreak/>
        <w:t>могут устанавливаться персональные повышающие коэффициенты к минимальным должностным окладам (ставкам).</w:t>
      </w:r>
    </w:p>
    <w:p w:rsidR="001019E0" w:rsidRPr="006155B1" w:rsidRDefault="001019E0" w:rsidP="00441D8D">
      <w:pPr>
        <w:pStyle w:val="ConsPlusNormal"/>
        <w:widowControl/>
        <w:ind w:firstLine="709"/>
        <w:contextualSpacing/>
        <w:jc w:val="both"/>
        <w:rPr>
          <w:rFonts w:ascii="Times New Roman" w:hAnsi="Times New Roman" w:cs="Times New Roman"/>
          <w:sz w:val="28"/>
          <w:szCs w:val="28"/>
        </w:rPr>
      </w:pPr>
      <w:r w:rsidRPr="006155B1">
        <w:rPr>
          <w:rFonts w:ascii="Times New Roman" w:hAnsi="Times New Roman" w:cs="Times New Roman"/>
          <w:sz w:val="28"/>
          <w:szCs w:val="28"/>
        </w:rPr>
        <w:t xml:space="preserve">Персональный повышающий коэффициент может </w:t>
      </w:r>
      <w:r w:rsidR="00441D8D" w:rsidRPr="006155B1">
        <w:rPr>
          <w:rFonts w:ascii="Times New Roman" w:hAnsi="Times New Roman" w:cs="Times New Roman"/>
          <w:sz w:val="28"/>
          <w:szCs w:val="28"/>
        </w:rPr>
        <w:t>устанавливаться</w:t>
      </w:r>
      <w:r w:rsidRPr="006155B1">
        <w:rPr>
          <w:rFonts w:ascii="Times New Roman" w:hAnsi="Times New Roman" w:cs="Times New Roman"/>
          <w:sz w:val="28"/>
          <w:szCs w:val="28"/>
        </w:rPr>
        <w:t xml:space="preserve"> на определенный период времени.</w:t>
      </w:r>
    </w:p>
    <w:p w:rsidR="00441D8D" w:rsidRPr="006155B1" w:rsidRDefault="00441D8D" w:rsidP="00441D8D">
      <w:pPr>
        <w:ind w:firstLine="720"/>
        <w:jc w:val="both"/>
        <w:rPr>
          <w:sz w:val="28"/>
          <w:szCs w:val="28"/>
        </w:rPr>
      </w:pPr>
      <w:r w:rsidRPr="006155B1">
        <w:rPr>
          <w:sz w:val="28"/>
          <w:szCs w:val="28"/>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3A3D46" w:rsidRPr="006155B1" w:rsidRDefault="003A3D46">
      <w:pPr>
        <w:pStyle w:val="ConsPlusNormal"/>
        <w:widowControl/>
        <w:ind w:firstLine="0"/>
        <w:jc w:val="both"/>
        <w:rPr>
          <w:rFonts w:ascii="Times New Roman" w:hAnsi="Times New Roman" w:cs="Times New Roman"/>
          <w:sz w:val="28"/>
          <w:szCs w:val="28"/>
        </w:rPr>
      </w:pPr>
    </w:p>
    <w:p w:rsidR="003A3D46" w:rsidRPr="006155B1" w:rsidRDefault="003A3D46">
      <w:pPr>
        <w:pStyle w:val="ConsPlusNormal"/>
        <w:widowControl/>
        <w:ind w:firstLine="0"/>
        <w:jc w:val="center"/>
        <w:outlineLvl w:val="2"/>
        <w:rPr>
          <w:rFonts w:ascii="Times New Roman" w:hAnsi="Times New Roman" w:cs="Times New Roman"/>
          <w:sz w:val="28"/>
          <w:szCs w:val="28"/>
        </w:rPr>
      </w:pPr>
      <w:r w:rsidRPr="006155B1">
        <w:rPr>
          <w:rFonts w:ascii="Times New Roman" w:hAnsi="Times New Roman" w:cs="Times New Roman"/>
          <w:sz w:val="28"/>
          <w:szCs w:val="28"/>
        </w:rPr>
        <w:t>2.2. Порядок и условия оплаты труда</w:t>
      </w: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учебно-вспомогательного персонала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2.2.1. </w:t>
      </w:r>
      <w:r w:rsidR="004273C8" w:rsidRPr="006155B1">
        <w:rPr>
          <w:rFonts w:ascii="Times New Roman" w:hAnsi="Times New Roman" w:cs="Times New Roman"/>
          <w:sz w:val="28"/>
          <w:szCs w:val="28"/>
        </w:rPr>
        <w:t>Рекомендуемые минимальные р</w:t>
      </w:r>
      <w:r w:rsidRPr="006155B1">
        <w:rPr>
          <w:rFonts w:ascii="Times New Roman" w:hAnsi="Times New Roman" w:cs="Times New Roman"/>
          <w:sz w:val="28"/>
          <w:szCs w:val="28"/>
        </w:rPr>
        <w:t xml:space="preserve">азмеры должностных окладов работников учреждений, занимающих должности работников учреждения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w:t>
      </w:r>
      <w:hyperlink r:id="rId8" w:history="1">
        <w:r w:rsidRPr="006155B1">
          <w:rPr>
            <w:rFonts w:ascii="Times New Roman" w:hAnsi="Times New Roman" w:cs="Times New Roman"/>
            <w:sz w:val="28"/>
            <w:szCs w:val="28"/>
          </w:rPr>
          <w:t>приказом</w:t>
        </w:r>
      </w:hyperlink>
      <w:r w:rsidRPr="006155B1">
        <w:rPr>
          <w:rFonts w:ascii="Times New Roman" w:hAnsi="Times New Roman" w:cs="Times New Roman"/>
          <w:sz w:val="28"/>
          <w:szCs w:val="28"/>
        </w:rPr>
        <w:t xml:space="preserve"> Министерства здравоохранения и социального развития Российской Федерации от 05.05.2008 </w:t>
      </w:r>
      <w:r w:rsidR="004273C8" w:rsidRPr="006155B1">
        <w:rPr>
          <w:rFonts w:ascii="Times New Roman" w:hAnsi="Times New Roman" w:cs="Times New Roman"/>
          <w:sz w:val="28"/>
          <w:szCs w:val="28"/>
        </w:rPr>
        <w:t xml:space="preserve">         </w:t>
      </w:r>
      <w:r w:rsidRPr="006155B1">
        <w:rPr>
          <w:rFonts w:ascii="Times New Roman" w:hAnsi="Times New Roman" w:cs="Times New Roman"/>
          <w:sz w:val="28"/>
          <w:szCs w:val="28"/>
        </w:rPr>
        <w:t>N 216н "Об утверждении профессиональных квалификационных групп должностей работников образования".</w:t>
      </w:r>
    </w:p>
    <w:p w:rsidR="003A3D46" w:rsidRPr="006155B1" w:rsidRDefault="004273C8">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размеры должностных окладов </w:t>
      </w:r>
      <w:r w:rsidR="003A3D46" w:rsidRPr="006155B1">
        <w:rPr>
          <w:rFonts w:ascii="Times New Roman" w:hAnsi="Times New Roman" w:cs="Times New Roman"/>
          <w:sz w:val="28"/>
          <w:szCs w:val="28"/>
        </w:rPr>
        <w:t xml:space="preserve">учебно-вспомогательного персонала приведены в </w:t>
      </w:r>
      <w:hyperlink r:id="rId9" w:history="1">
        <w:r w:rsidR="003A3D46" w:rsidRPr="006155B1">
          <w:rPr>
            <w:rFonts w:ascii="Times New Roman" w:hAnsi="Times New Roman" w:cs="Times New Roman"/>
            <w:sz w:val="28"/>
            <w:szCs w:val="28"/>
          </w:rPr>
          <w:t>приложении N 1</w:t>
        </w:r>
      </w:hyperlink>
      <w:r w:rsidR="003A3D46"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003A3D46"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2.2.2. Учебно-вспомогательному персоналу устанавливаются следующие повышающие коэффициенты к должностным окладам: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по занимаемой должности (повышающий коэффициент приведен в </w:t>
      </w:r>
      <w:hyperlink r:id="rId10" w:history="1">
        <w:r w:rsidRPr="006155B1">
          <w:rPr>
            <w:rFonts w:ascii="Times New Roman" w:hAnsi="Times New Roman" w:cs="Times New Roman"/>
            <w:sz w:val="28"/>
            <w:szCs w:val="28"/>
          </w:rPr>
          <w:t>приложении N 1</w:t>
        </w:r>
      </w:hyperlink>
      <w:r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Pr="006155B1">
        <w:rPr>
          <w:rFonts w:ascii="Times New Roman" w:hAnsi="Times New Roman" w:cs="Times New Roman"/>
          <w:sz w:val="28"/>
          <w:szCs w:val="28"/>
        </w:rPr>
        <w:t>);</w:t>
      </w:r>
    </w:p>
    <w:p w:rsidR="0010005C"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за специфику работы в образовательном учреждении (в соответствии с</w:t>
      </w:r>
      <w:r w:rsidR="00FD5BD9" w:rsidRPr="006155B1">
        <w:rPr>
          <w:rFonts w:ascii="Times New Roman" w:hAnsi="Times New Roman" w:cs="Times New Roman"/>
          <w:sz w:val="28"/>
          <w:szCs w:val="28"/>
        </w:rPr>
        <w:t xml:space="preserve"> пунктом 2.1.6</w:t>
      </w:r>
      <w:r w:rsidRPr="006155B1">
        <w:rPr>
          <w:rFonts w:ascii="Times New Roman" w:hAnsi="Times New Roman" w:cs="Times New Roman"/>
          <w:sz w:val="28"/>
          <w:szCs w:val="28"/>
        </w:rPr>
        <w:t xml:space="preserve"> </w:t>
      </w:r>
      <w:r w:rsidR="001F4790" w:rsidRPr="006155B1">
        <w:rPr>
          <w:rFonts w:ascii="Times New Roman" w:hAnsi="Times New Roman" w:cs="Times New Roman"/>
          <w:sz w:val="28"/>
          <w:szCs w:val="28"/>
        </w:rPr>
        <w:t>Примерного положения</w:t>
      </w:r>
      <w:r w:rsidRPr="006155B1">
        <w:rPr>
          <w:rFonts w:ascii="Times New Roman" w:hAnsi="Times New Roman" w:cs="Times New Roman"/>
          <w:sz w:val="28"/>
          <w:szCs w:val="28"/>
        </w:rPr>
        <w:t>)</w:t>
      </w:r>
    </w:p>
    <w:p w:rsidR="003A3D46" w:rsidRPr="006155B1" w:rsidRDefault="0010005C">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персональный повышающий коэффициент</w:t>
      </w:r>
      <w:r w:rsidR="003A3D46" w:rsidRPr="006155B1">
        <w:rPr>
          <w:rFonts w:ascii="Times New Roman" w:hAnsi="Times New Roman" w:cs="Times New Roman"/>
          <w:sz w:val="28"/>
          <w:szCs w:val="28"/>
        </w:rPr>
        <w:t>.</w:t>
      </w:r>
    </w:p>
    <w:p w:rsidR="003A3D46" w:rsidRPr="006155B1" w:rsidRDefault="003A3D46">
      <w:pPr>
        <w:pStyle w:val="ConsPlusNormal"/>
        <w:widowControl/>
        <w:ind w:left="540" w:firstLine="0"/>
        <w:jc w:val="both"/>
        <w:rPr>
          <w:rFonts w:ascii="Times New Roman" w:hAnsi="Times New Roman" w:cs="Times New Roman"/>
          <w:sz w:val="28"/>
          <w:szCs w:val="28"/>
        </w:rPr>
      </w:pPr>
    </w:p>
    <w:p w:rsidR="003A3D46" w:rsidRPr="006155B1" w:rsidRDefault="003A3D46">
      <w:pPr>
        <w:pStyle w:val="ConsPlusNormal"/>
        <w:widowControl/>
        <w:ind w:firstLine="0"/>
        <w:jc w:val="center"/>
        <w:outlineLvl w:val="2"/>
        <w:rPr>
          <w:rFonts w:ascii="Times New Roman" w:hAnsi="Times New Roman" w:cs="Times New Roman"/>
          <w:sz w:val="28"/>
          <w:szCs w:val="28"/>
        </w:rPr>
      </w:pPr>
      <w:r w:rsidRPr="006155B1">
        <w:rPr>
          <w:rFonts w:ascii="Times New Roman" w:hAnsi="Times New Roman" w:cs="Times New Roman"/>
          <w:sz w:val="28"/>
          <w:szCs w:val="28"/>
        </w:rPr>
        <w:t>2.3. Порядок и условия оплаты труда</w:t>
      </w: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педагогических работников учреждения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2.3.1. </w:t>
      </w:r>
      <w:r w:rsidR="004273C8" w:rsidRPr="006155B1">
        <w:rPr>
          <w:rFonts w:ascii="Times New Roman" w:hAnsi="Times New Roman" w:cs="Times New Roman"/>
          <w:sz w:val="28"/>
          <w:szCs w:val="28"/>
        </w:rPr>
        <w:t>Рекомендуемые минимальные размеры</w:t>
      </w:r>
      <w:r w:rsidR="004273C8" w:rsidRPr="006155B1">
        <w:rPr>
          <w:rFonts w:ascii="Times New Roman" w:hAnsi="Times New Roman" w:cs="Times New Roman"/>
          <w:b/>
          <w:sz w:val="28"/>
          <w:szCs w:val="28"/>
        </w:rPr>
        <w:t xml:space="preserve"> </w:t>
      </w:r>
      <w:r w:rsidRPr="006155B1">
        <w:rPr>
          <w:rFonts w:ascii="Times New Roman" w:hAnsi="Times New Roman" w:cs="Times New Roman"/>
          <w:sz w:val="28"/>
          <w:szCs w:val="28"/>
        </w:rPr>
        <w:t>должностных окладов работников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профессиональной квалификационной групп</w:t>
      </w:r>
      <w:r w:rsidR="001F4790" w:rsidRPr="006155B1">
        <w:rPr>
          <w:rFonts w:ascii="Times New Roman" w:hAnsi="Times New Roman" w:cs="Times New Roman"/>
          <w:sz w:val="28"/>
          <w:szCs w:val="28"/>
        </w:rPr>
        <w:t>е</w:t>
      </w:r>
      <w:r w:rsidRPr="006155B1">
        <w:rPr>
          <w:rFonts w:ascii="Times New Roman" w:hAnsi="Times New Roman" w:cs="Times New Roman"/>
          <w:sz w:val="28"/>
          <w:szCs w:val="28"/>
        </w:rPr>
        <w:t xml:space="preserve"> педагогических работников в соответствии с </w:t>
      </w:r>
      <w:hyperlink r:id="rId11" w:history="1">
        <w:r w:rsidRPr="006155B1">
          <w:rPr>
            <w:rFonts w:ascii="Times New Roman" w:hAnsi="Times New Roman" w:cs="Times New Roman"/>
            <w:sz w:val="28"/>
            <w:szCs w:val="28"/>
          </w:rPr>
          <w:t>приказом</w:t>
        </w:r>
      </w:hyperlink>
      <w:r w:rsidRPr="006155B1">
        <w:rPr>
          <w:rFonts w:ascii="Times New Roman" w:hAnsi="Times New Roman" w:cs="Times New Roman"/>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3A3D46" w:rsidRPr="006155B1" w:rsidRDefault="001F4790">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w:t>
      </w:r>
      <w:r w:rsidR="004273C8" w:rsidRPr="006155B1">
        <w:rPr>
          <w:rFonts w:ascii="Times New Roman" w:hAnsi="Times New Roman" w:cs="Times New Roman"/>
          <w:sz w:val="28"/>
          <w:szCs w:val="28"/>
        </w:rPr>
        <w:t xml:space="preserve">минимальные </w:t>
      </w:r>
      <w:r w:rsidRPr="006155B1">
        <w:rPr>
          <w:rFonts w:ascii="Times New Roman" w:hAnsi="Times New Roman" w:cs="Times New Roman"/>
          <w:sz w:val="28"/>
          <w:szCs w:val="28"/>
        </w:rPr>
        <w:t>р</w:t>
      </w:r>
      <w:r w:rsidR="003A3D46" w:rsidRPr="006155B1">
        <w:rPr>
          <w:rFonts w:ascii="Times New Roman" w:hAnsi="Times New Roman" w:cs="Times New Roman"/>
          <w:sz w:val="28"/>
          <w:szCs w:val="28"/>
        </w:rPr>
        <w:t xml:space="preserve">азмеры должностных окладов педагогических работников учреждения приведены в </w:t>
      </w:r>
      <w:hyperlink r:id="rId12" w:history="1">
        <w:r w:rsidR="003A3D46" w:rsidRPr="006155B1">
          <w:rPr>
            <w:rFonts w:ascii="Times New Roman" w:hAnsi="Times New Roman" w:cs="Times New Roman"/>
            <w:sz w:val="28"/>
            <w:szCs w:val="28"/>
          </w:rPr>
          <w:t>приложении N 2</w:t>
        </w:r>
      </w:hyperlink>
      <w:r w:rsidR="003A3D46" w:rsidRPr="006155B1">
        <w:rPr>
          <w:rFonts w:ascii="Times New Roman" w:hAnsi="Times New Roman" w:cs="Times New Roman"/>
          <w:sz w:val="28"/>
          <w:szCs w:val="28"/>
        </w:rPr>
        <w:t xml:space="preserve"> к </w:t>
      </w:r>
      <w:r w:rsidRPr="006155B1">
        <w:rPr>
          <w:rFonts w:ascii="Times New Roman" w:hAnsi="Times New Roman" w:cs="Times New Roman"/>
          <w:sz w:val="28"/>
          <w:szCs w:val="28"/>
        </w:rPr>
        <w:t>Примерному п</w:t>
      </w:r>
      <w:r w:rsidR="003A3D46" w:rsidRPr="006155B1">
        <w:rPr>
          <w:rFonts w:ascii="Times New Roman" w:hAnsi="Times New Roman" w:cs="Times New Roman"/>
          <w:sz w:val="28"/>
          <w:szCs w:val="28"/>
        </w:rPr>
        <w:t>оложению.</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2.3.2. Педагогическим работникам учреждения устанавливаются следующие повышающие коэффициенты к должностным окладам: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по занимаемой должности (повышающий коэффициент приведен в </w:t>
      </w:r>
      <w:hyperlink r:id="rId13" w:history="1">
        <w:r w:rsidRPr="006155B1">
          <w:rPr>
            <w:rFonts w:ascii="Times New Roman" w:hAnsi="Times New Roman" w:cs="Times New Roman"/>
            <w:sz w:val="28"/>
            <w:szCs w:val="28"/>
          </w:rPr>
          <w:t>приложении N 2</w:t>
        </w:r>
      </w:hyperlink>
      <w:r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за квалификационную категорию;</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 за уровень образования;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за специфику работы в учреждении (в соответствии с </w:t>
      </w:r>
      <w:r w:rsidR="004B010A" w:rsidRPr="006155B1">
        <w:rPr>
          <w:rFonts w:ascii="Times New Roman" w:hAnsi="Times New Roman" w:cs="Times New Roman"/>
          <w:sz w:val="28"/>
          <w:szCs w:val="28"/>
        </w:rPr>
        <w:t>пунктом 2.1.6</w:t>
      </w:r>
      <w:r w:rsidR="001F4790" w:rsidRPr="006155B1">
        <w:rPr>
          <w:rFonts w:ascii="Times New Roman" w:hAnsi="Times New Roman" w:cs="Times New Roman"/>
          <w:sz w:val="28"/>
          <w:szCs w:val="28"/>
        </w:rPr>
        <w:t>Примерного</w:t>
      </w:r>
      <w:r w:rsidR="001F4790" w:rsidRPr="006155B1">
        <w:rPr>
          <w:rFonts w:ascii="Times New Roman" w:hAnsi="Times New Roman" w:cs="Times New Roman"/>
          <w:b/>
          <w:sz w:val="28"/>
          <w:szCs w:val="28"/>
        </w:rPr>
        <w:t xml:space="preserve"> </w:t>
      </w:r>
      <w:r w:rsidR="001F4790" w:rsidRPr="006155B1">
        <w:rPr>
          <w:rFonts w:ascii="Times New Roman" w:hAnsi="Times New Roman" w:cs="Times New Roman"/>
          <w:sz w:val="28"/>
          <w:szCs w:val="28"/>
        </w:rPr>
        <w:t>положения</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за стаж педагогической работы.</w:t>
      </w:r>
    </w:p>
    <w:p w:rsidR="008D292B" w:rsidRPr="006155B1" w:rsidRDefault="008D292B">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персональный повышающий коэффициент.</w:t>
      </w:r>
    </w:p>
    <w:p w:rsidR="003A3D46" w:rsidRPr="006155B1" w:rsidRDefault="004273C8">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Рекомендуемые минимальные размеры</w:t>
      </w:r>
      <w:r w:rsidR="003A3D46" w:rsidRPr="006155B1">
        <w:rPr>
          <w:rFonts w:ascii="Times New Roman" w:hAnsi="Times New Roman" w:cs="Times New Roman"/>
          <w:sz w:val="28"/>
          <w:szCs w:val="28"/>
        </w:rPr>
        <w:t xml:space="preserve"> повышающих коэффициентов к должностному окладу (ставке) педагогических работников учреждений по уровню образования, за стаж работы, за квалификационную категорию:</w:t>
      </w:r>
    </w:p>
    <w:p w:rsidR="003A3D46" w:rsidRPr="006155B1" w:rsidRDefault="003A3D46">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565"/>
        <w:gridCol w:w="5400"/>
        <w:gridCol w:w="2025"/>
      </w:tblGrid>
      <w:tr w:rsidR="003A3D46" w:rsidRPr="006155B1">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Наименование   </w:t>
            </w:r>
            <w:r w:rsidRPr="006155B1">
              <w:rPr>
                <w:rFonts w:ascii="Times New Roman" w:hAnsi="Times New Roman" w:cs="Times New Roman"/>
                <w:sz w:val="28"/>
                <w:szCs w:val="28"/>
              </w:rPr>
              <w:br/>
              <w:t xml:space="preserve">коэффициента   </w:t>
            </w: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Основание для повышения должностного  </w:t>
            </w:r>
            <w:r w:rsidRPr="006155B1">
              <w:rPr>
                <w:rFonts w:ascii="Times New Roman" w:hAnsi="Times New Roman" w:cs="Times New Roman"/>
                <w:sz w:val="28"/>
                <w:szCs w:val="28"/>
              </w:rPr>
              <w:br/>
              <w:t xml:space="preserve">оклада (ставки)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4273C8" w:rsidP="004273C8">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Рекомендуемые минимальные р</w:t>
            </w:r>
            <w:r w:rsidR="003A3D46" w:rsidRPr="006155B1">
              <w:rPr>
                <w:rFonts w:ascii="Times New Roman" w:hAnsi="Times New Roman" w:cs="Times New Roman"/>
                <w:sz w:val="28"/>
                <w:szCs w:val="28"/>
              </w:rPr>
              <w:t xml:space="preserve">азмеры  </w:t>
            </w:r>
            <w:r w:rsidRPr="006155B1">
              <w:rPr>
                <w:rFonts w:ascii="Times New Roman" w:hAnsi="Times New Roman" w:cs="Times New Roman"/>
                <w:sz w:val="28"/>
                <w:szCs w:val="28"/>
              </w:rPr>
              <w:t>повышающих</w:t>
            </w:r>
            <w:r w:rsidR="003A3D46" w:rsidRPr="006155B1">
              <w:rPr>
                <w:rFonts w:ascii="Times New Roman" w:hAnsi="Times New Roman" w:cs="Times New Roman"/>
                <w:sz w:val="28"/>
                <w:szCs w:val="28"/>
              </w:rPr>
              <w:t xml:space="preserve">  </w:t>
            </w:r>
            <w:r w:rsidR="003A3D46" w:rsidRPr="006155B1">
              <w:rPr>
                <w:rFonts w:ascii="Times New Roman" w:hAnsi="Times New Roman" w:cs="Times New Roman"/>
                <w:sz w:val="28"/>
                <w:szCs w:val="28"/>
              </w:rPr>
              <w:br/>
              <w:t xml:space="preserve">коэффициентов </w:t>
            </w:r>
          </w:p>
        </w:tc>
      </w:tr>
      <w:tr w:rsidR="003A3D46" w:rsidRPr="006155B1">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Коэффициент уровня</w:t>
            </w:r>
            <w:r w:rsidRPr="006155B1">
              <w:rPr>
                <w:rFonts w:ascii="Times New Roman" w:hAnsi="Times New Roman" w:cs="Times New Roman"/>
                <w:sz w:val="28"/>
                <w:szCs w:val="28"/>
              </w:rPr>
              <w:br/>
              <w:t xml:space="preserve">образования       </w:t>
            </w: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Высшее профессиональное образование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,07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Среднее специальное образование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r w:rsidR="003A3D46" w:rsidRPr="006155B1">
        <w:tblPrEx>
          <w:tblCellMar>
            <w:top w:w="0" w:type="dxa"/>
            <w:bottom w:w="0" w:type="dxa"/>
          </w:tblCellMar>
        </w:tblPrEx>
        <w:trPr>
          <w:cantSplit/>
          <w:trHeight w:val="240"/>
        </w:trPr>
        <w:tc>
          <w:tcPr>
            <w:tcW w:w="2565" w:type="dxa"/>
            <w:vMerge w:val="restart"/>
            <w:tcBorders>
              <w:top w:val="single" w:sz="6" w:space="0" w:color="auto"/>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Коэффициент  стажа</w:t>
            </w:r>
            <w:r w:rsidRPr="006155B1">
              <w:rPr>
                <w:rFonts w:ascii="Times New Roman" w:hAnsi="Times New Roman" w:cs="Times New Roman"/>
                <w:sz w:val="28"/>
                <w:szCs w:val="28"/>
              </w:rPr>
              <w:br/>
              <w:t xml:space="preserve">работы            </w:t>
            </w: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более 20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,6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более 15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,5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от 10 до 15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,4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от 5 до 10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,3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от 2 до 5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,2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nil"/>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от 1 до 2 лет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,1      </w:t>
            </w:r>
          </w:p>
        </w:tc>
      </w:tr>
      <w:tr w:rsidR="003A3D46" w:rsidRPr="006155B1">
        <w:tblPrEx>
          <w:tblCellMar>
            <w:top w:w="0" w:type="dxa"/>
            <w:bottom w:w="0" w:type="dxa"/>
          </w:tblCellMar>
        </w:tblPrEx>
        <w:trPr>
          <w:cantSplit/>
          <w:trHeight w:val="240"/>
        </w:trPr>
        <w:tc>
          <w:tcPr>
            <w:tcW w:w="2565" w:type="dxa"/>
            <w:vMerge/>
            <w:tcBorders>
              <w:top w:val="nil"/>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Стаж работы от 0 до 1 года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8D292B">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r w:rsidR="003A3D46" w:rsidRPr="006155B1">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Коэффициент     за</w:t>
            </w:r>
            <w:r w:rsidRPr="006155B1">
              <w:rPr>
                <w:rFonts w:ascii="Times New Roman" w:hAnsi="Times New Roman" w:cs="Times New Roman"/>
                <w:sz w:val="28"/>
                <w:szCs w:val="28"/>
              </w:rPr>
              <w:br/>
              <w:t xml:space="preserve">квалификационную  </w:t>
            </w:r>
            <w:r w:rsidRPr="006155B1">
              <w:rPr>
                <w:rFonts w:ascii="Times New Roman" w:hAnsi="Times New Roman" w:cs="Times New Roman"/>
                <w:sz w:val="28"/>
                <w:szCs w:val="28"/>
              </w:rPr>
              <w:br/>
              <w:t xml:space="preserve">категорию         </w:t>
            </w:r>
          </w:p>
        </w:tc>
        <w:tc>
          <w:tcPr>
            <w:tcW w:w="54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Квалификационная категория:            </w:t>
            </w:r>
            <w:r w:rsidRPr="006155B1">
              <w:rPr>
                <w:rFonts w:ascii="Times New Roman" w:hAnsi="Times New Roman" w:cs="Times New Roman"/>
                <w:sz w:val="28"/>
                <w:szCs w:val="28"/>
              </w:rPr>
              <w:br/>
              <w:t xml:space="preserve">вторая категория                       </w:t>
            </w:r>
            <w:r w:rsidRPr="006155B1">
              <w:rPr>
                <w:rFonts w:ascii="Times New Roman" w:hAnsi="Times New Roman" w:cs="Times New Roman"/>
                <w:sz w:val="28"/>
                <w:szCs w:val="28"/>
              </w:rPr>
              <w:br/>
              <w:t xml:space="preserve">первая категория                       </w:t>
            </w:r>
            <w:r w:rsidRPr="006155B1">
              <w:rPr>
                <w:rFonts w:ascii="Times New Roman" w:hAnsi="Times New Roman" w:cs="Times New Roman"/>
                <w:sz w:val="28"/>
                <w:szCs w:val="28"/>
              </w:rPr>
              <w:br/>
              <w:t xml:space="preserve">высшая категория                       </w:t>
            </w:r>
          </w:p>
        </w:tc>
        <w:tc>
          <w:tcPr>
            <w:tcW w:w="202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br/>
            </w:r>
            <w:r w:rsidR="00837320" w:rsidRPr="006155B1">
              <w:rPr>
                <w:rFonts w:ascii="Times New Roman" w:hAnsi="Times New Roman" w:cs="Times New Roman"/>
                <w:sz w:val="28"/>
                <w:szCs w:val="28"/>
              </w:rPr>
              <w:t>0</w:t>
            </w:r>
            <w:r w:rsidRPr="006155B1">
              <w:rPr>
                <w:rFonts w:ascii="Times New Roman" w:hAnsi="Times New Roman" w:cs="Times New Roman"/>
                <w:sz w:val="28"/>
                <w:szCs w:val="28"/>
              </w:rPr>
              <w:t xml:space="preserve">,67     </w:t>
            </w:r>
            <w:r w:rsidRPr="006155B1">
              <w:rPr>
                <w:rFonts w:ascii="Times New Roman" w:hAnsi="Times New Roman" w:cs="Times New Roman"/>
                <w:sz w:val="28"/>
                <w:szCs w:val="28"/>
              </w:rPr>
              <w:br/>
            </w:r>
            <w:r w:rsidR="00837320" w:rsidRPr="006155B1">
              <w:rPr>
                <w:rFonts w:ascii="Times New Roman" w:hAnsi="Times New Roman" w:cs="Times New Roman"/>
                <w:sz w:val="28"/>
                <w:szCs w:val="28"/>
              </w:rPr>
              <w:t>0</w:t>
            </w:r>
            <w:r w:rsidRPr="006155B1">
              <w:rPr>
                <w:rFonts w:ascii="Times New Roman" w:hAnsi="Times New Roman" w:cs="Times New Roman"/>
                <w:sz w:val="28"/>
                <w:szCs w:val="28"/>
              </w:rPr>
              <w:t xml:space="preserve">,77     </w:t>
            </w:r>
            <w:r w:rsidRPr="006155B1">
              <w:rPr>
                <w:rFonts w:ascii="Times New Roman" w:hAnsi="Times New Roman" w:cs="Times New Roman"/>
                <w:sz w:val="28"/>
                <w:szCs w:val="28"/>
              </w:rPr>
              <w:br/>
            </w:r>
            <w:r w:rsidR="00837320" w:rsidRPr="006155B1">
              <w:rPr>
                <w:rFonts w:ascii="Times New Roman" w:hAnsi="Times New Roman" w:cs="Times New Roman"/>
                <w:sz w:val="28"/>
                <w:szCs w:val="28"/>
              </w:rPr>
              <w:t>0</w:t>
            </w:r>
            <w:r w:rsidR="007A7CCB" w:rsidRPr="006155B1">
              <w:rPr>
                <w:rFonts w:ascii="Times New Roman" w:hAnsi="Times New Roman" w:cs="Times New Roman"/>
                <w:sz w:val="28"/>
                <w:szCs w:val="28"/>
              </w:rPr>
              <w:t>,92</w:t>
            </w:r>
            <w:r w:rsidRPr="006155B1">
              <w:rPr>
                <w:rFonts w:ascii="Times New Roman" w:hAnsi="Times New Roman" w:cs="Times New Roman"/>
                <w:sz w:val="28"/>
                <w:szCs w:val="28"/>
              </w:rPr>
              <w:t xml:space="preserve">   </w:t>
            </w:r>
          </w:p>
        </w:tc>
      </w:tr>
    </w:tbl>
    <w:p w:rsidR="003A3D46" w:rsidRPr="006155B1" w:rsidRDefault="003A3D46">
      <w:pPr>
        <w:pStyle w:val="ConsPlusNormal"/>
        <w:widowControl/>
        <w:ind w:firstLine="0"/>
        <w:jc w:val="both"/>
        <w:rPr>
          <w:rFonts w:ascii="Times New Roman" w:hAnsi="Times New Roman" w:cs="Times New Roman"/>
          <w:sz w:val="28"/>
          <w:szCs w:val="28"/>
        </w:rPr>
      </w:pP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Педагогическим работникам учреждений, имеющим квалификационную категорию, коэффициент к должностному окладу за стаж работы не применяется.</w:t>
      </w:r>
    </w:p>
    <w:p w:rsidR="008E4243" w:rsidRPr="006155B1" w:rsidRDefault="008E4243" w:rsidP="000E14CB">
      <w:pPr>
        <w:pStyle w:val="ConsPlusNormal"/>
        <w:widowControl/>
        <w:ind w:firstLine="0"/>
        <w:outlineLvl w:val="2"/>
        <w:rPr>
          <w:rFonts w:ascii="Times New Roman" w:hAnsi="Times New Roman" w:cs="Times New Roman"/>
          <w:sz w:val="28"/>
          <w:szCs w:val="28"/>
        </w:rPr>
      </w:pPr>
    </w:p>
    <w:p w:rsidR="008E4243" w:rsidRPr="006155B1" w:rsidRDefault="008E4243">
      <w:pPr>
        <w:pStyle w:val="ConsPlusNormal"/>
        <w:widowControl/>
        <w:ind w:firstLine="0"/>
        <w:jc w:val="center"/>
        <w:outlineLvl w:val="2"/>
        <w:rPr>
          <w:rFonts w:ascii="Times New Roman" w:hAnsi="Times New Roman" w:cs="Times New Roman"/>
          <w:sz w:val="28"/>
          <w:szCs w:val="28"/>
        </w:rPr>
      </w:pPr>
    </w:p>
    <w:p w:rsidR="003A3D46" w:rsidRPr="006155B1" w:rsidRDefault="003A3D46">
      <w:pPr>
        <w:pStyle w:val="ConsPlusNormal"/>
        <w:widowControl/>
        <w:ind w:firstLine="0"/>
        <w:jc w:val="center"/>
        <w:outlineLvl w:val="2"/>
        <w:rPr>
          <w:rFonts w:ascii="Times New Roman" w:hAnsi="Times New Roman" w:cs="Times New Roman"/>
          <w:sz w:val="28"/>
          <w:szCs w:val="28"/>
        </w:rPr>
      </w:pPr>
      <w:r w:rsidRPr="006155B1">
        <w:rPr>
          <w:rFonts w:ascii="Times New Roman" w:hAnsi="Times New Roman" w:cs="Times New Roman"/>
          <w:sz w:val="28"/>
          <w:szCs w:val="28"/>
        </w:rPr>
        <w:t>2.4. Порядок и условия оплаты труда работников</w:t>
      </w: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учреждений, занимающих должности специалистов и служащих</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2.4.1. </w:t>
      </w:r>
      <w:r w:rsidR="004273C8" w:rsidRPr="006155B1">
        <w:rPr>
          <w:rFonts w:ascii="Times New Roman" w:hAnsi="Times New Roman" w:cs="Times New Roman"/>
          <w:sz w:val="28"/>
          <w:szCs w:val="28"/>
        </w:rPr>
        <w:t xml:space="preserve">Рекомендуемые минимальные размеры должностных окладов </w:t>
      </w:r>
      <w:r w:rsidRPr="006155B1">
        <w:rPr>
          <w:rFonts w:ascii="Times New Roman" w:hAnsi="Times New Roman" w:cs="Times New Roman"/>
          <w:sz w:val="28"/>
          <w:szCs w:val="28"/>
        </w:rPr>
        <w:t xml:space="preserve">работников учреждений, занимающих должности специалистов и служащих (далее - специалисты и служащие), устанавливаются на основе отнесения занимаемых ими должностей к профессиональным квалификационным группам, утвержденным </w:t>
      </w:r>
      <w:hyperlink r:id="rId14" w:history="1">
        <w:r w:rsidRPr="006155B1">
          <w:rPr>
            <w:rFonts w:ascii="Times New Roman" w:hAnsi="Times New Roman" w:cs="Times New Roman"/>
            <w:sz w:val="28"/>
            <w:szCs w:val="28"/>
          </w:rPr>
          <w:t>приказом</w:t>
        </w:r>
      </w:hyperlink>
      <w:r w:rsidRPr="006155B1">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3A3D46" w:rsidRPr="006155B1" w:rsidRDefault="004273C8">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размеры должностных окладов </w:t>
      </w:r>
      <w:r w:rsidR="003A3D46" w:rsidRPr="006155B1">
        <w:rPr>
          <w:rFonts w:ascii="Times New Roman" w:hAnsi="Times New Roman" w:cs="Times New Roman"/>
          <w:sz w:val="28"/>
          <w:szCs w:val="28"/>
        </w:rPr>
        <w:t xml:space="preserve">специалистов и служащих приведены в </w:t>
      </w:r>
      <w:hyperlink r:id="rId15" w:history="1">
        <w:r w:rsidR="003A3D46" w:rsidRPr="006155B1">
          <w:rPr>
            <w:rFonts w:ascii="Times New Roman" w:hAnsi="Times New Roman" w:cs="Times New Roman"/>
            <w:sz w:val="28"/>
            <w:szCs w:val="28"/>
          </w:rPr>
          <w:t>приложении N 3</w:t>
        </w:r>
      </w:hyperlink>
      <w:r w:rsidR="003A3D46"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003A3D46"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2.4.2. Специалистам и служащим устанавливаются следующие повышающие коэффициенты к должностным окладам: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по занимаемой должности (повышающий коэффициент приведен в </w:t>
      </w:r>
      <w:hyperlink r:id="rId16" w:history="1">
        <w:r w:rsidRPr="006155B1">
          <w:rPr>
            <w:rFonts w:ascii="Times New Roman" w:hAnsi="Times New Roman" w:cs="Times New Roman"/>
            <w:sz w:val="28"/>
            <w:szCs w:val="28"/>
          </w:rPr>
          <w:t>приложении N 3</w:t>
        </w:r>
      </w:hyperlink>
      <w:r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за специфику работы в учреждении (в соответствии с </w:t>
      </w:r>
      <w:r w:rsidR="00FF389D" w:rsidRPr="006155B1">
        <w:rPr>
          <w:rFonts w:ascii="Times New Roman" w:hAnsi="Times New Roman" w:cs="Times New Roman"/>
          <w:sz w:val="28"/>
          <w:szCs w:val="28"/>
        </w:rPr>
        <w:t xml:space="preserve">пунктом 2.1.6 </w:t>
      </w:r>
      <w:r w:rsidR="001F4790" w:rsidRPr="006155B1">
        <w:rPr>
          <w:rFonts w:ascii="Times New Roman" w:hAnsi="Times New Roman" w:cs="Times New Roman"/>
          <w:sz w:val="28"/>
          <w:szCs w:val="28"/>
        </w:rPr>
        <w:t>Примерного</w:t>
      </w:r>
      <w:r w:rsidR="001F4790" w:rsidRPr="006155B1">
        <w:rPr>
          <w:rFonts w:ascii="Times New Roman" w:hAnsi="Times New Roman" w:cs="Times New Roman"/>
          <w:b/>
          <w:sz w:val="28"/>
          <w:szCs w:val="28"/>
        </w:rPr>
        <w:t xml:space="preserve"> </w:t>
      </w:r>
      <w:r w:rsidR="001F4790" w:rsidRPr="006155B1">
        <w:rPr>
          <w:rFonts w:ascii="Times New Roman" w:hAnsi="Times New Roman" w:cs="Times New Roman"/>
          <w:sz w:val="28"/>
          <w:szCs w:val="28"/>
        </w:rPr>
        <w:t>положения</w:t>
      </w:r>
      <w:r w:rsidRPr="006155B1">
        <w:rPr>
          <w:rFonts w:ascii="Times New Roman" w:hAnsi="Times New Roman" w:cs="Times New Roman"/>
          <w:sz w:val="28"/>
          <w:szCs w:val="28"/>
        </w:rPr>
        <w:t>).</w:t>
      </w:r>
    </w:p>
    <w:p w:rsidR="008D292B" w:rsidRPr="006155B1" w:rsidRDefault="008D292B">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-персональный повышающий коэффициент.</w:t>
      </w:r>
    </w:p>
    <w:p w:rsidR="003A3D46" w:rsidRPr="006155B1" w:rsidRDefault="003A3D46">
      <w:pPr>
        <w:pStyle w:val="ConsPlusNormal"/>
        <w:widowControl/>
        <w:ind w:firstLine="0"/>
        <w:jc w:val="center"/>
        <w:rPr>
          <w:rFonts w:ascii="Times New Roman" w:hAnsi="Times New Roman" w:cs="Times New Roman"/>
          <w:sz w:val="28"/>
          <w:szCs w:val="28"/>
        </w:rPr>
      </w:pP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2.5. Порядок и </w:t>
      </w:r>
      <w:r w:rsidR="001019E0" w:rsidRPr="006155B1">
        <w:rPr>
          <w:rFonts w:ascii="Times New Roman" w:hAnsi="Times New Roman" w:cs="Times New Roman"/>
          <w:sz w:val="28"/>
          <w:szCs w:val="28"/>
        </w:rPr>
        <w:t>условия оплаты труда работников, осуществляющих профессиональную деятельность по профессиям рабочих.</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2.5.1. </w:t>
      </w:r>
      <w:r w:rsidR="004273C8" w:rsidRPr="006155B1">
        <w:rPr>
          <w:rFonts w:ascii="Times New Roman" w:hAnsi="Times New Roman" w:cs="Times New Roman"/>
          <w:sz w:val="28"/>
          <w:szCs w:val="28"/>
        </w:rPr>
        <w:t xml:space="preserve">Рекомендуемые минимальные размеры должностных окладов </w:t>
      </w:r>
      <w:r w:rsidRPr="006155B1">
        <w:rPr>
          <w:rFonts w:ascii="Times New Roman" w:hAnsi="Times New Roman" w:cs="Times New Roman"/>
          <w:sz w:val="28"/>
          <w:szCs w:val="28"/>
        </w:rPr>
        <w:t>работников учреждений</w:t>
      </w:r>
      <w:r w:rsidR="00E47245" w:rsidRPr="006155B1">
        <w:rPr>
          <w:rFonts w:ascii="Times New Roman" w:hAnsi="Times New Roman" w:cs="Times New Roman"/>
          <w:sz w:val="28"/>
          <w:szCs w:val="28"/>
        </w:rPr>
        <w:t xml:space="preserve">, осуществляющих профессиональную деятельность по профессиям рабочих, </w:t>
      </w:r>
      <w:r w:rsidRPr="006155B1">
        <w:rPr>
          <w:rFonts w:ascii="Times New Roman" w:hAnsi="Times New Roman" w:cs="Times New Roman"/>
          <w:sz w:val="28"/>
          <w:szCs w:val="28"/>
        </w:rPr>
        <w:t xml:space="preserve">устанавливаются на основе отнесения занимаемых ими должностей к профессиональным квалификационным группам, утвержденным </w:t>
      </w:r>
      <w:hyperlink r:id="rId17" w:history="1">
        <w:r w:rsidRPr="006155B1">
          <w:rPr>
            <w:rFonts w:ascii="Times New Roman" w:hAnsi="Times New Roman" w:cs="Times New Roman"/>
            <w:sz w:val="28"/>
            <w:szCs w:val="28"/>
          </w:rPr>
          <w:t>приказом</w:t>
        </w:r>
      </w:hyperlink>
      <w:r w:rsidRPr="006155B1">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3A3D46" w:rsidRPr="006155B1" w:rsidRDefault="004273C8">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размеры должностных окладов </w:t>
      </w:r>
      <w:r w:rsidR="003A3D46" w:rsidRPr="006155B1">
        <w:rPr>
          <w:rFonts w:ascii="Times New Roman" w:hAnsi="Times New Roman" w:cs="Times New Roman"/>
          <w:sz w:val="28"/>
          <w:szCs w:val="28"/>
        </w:rPr>
        <w:t xml:space="preserve">работников учреждений профессий рабочих приведены в </w:t>
      </w:r>
      <w:hyperlink r:id="rId18" w:history="1">
        <w:r w:rsidR="003A3D46" w:rsidRPr="006155B1">
          <w:rPr>
            <w:rFonts w:ascii="Times New Roman" w:hAnsi="Times New Roman" w:cs="Times New Roman"/>
            <w:sz w:val="28"/>
            <w:szCs w:val="28"/>
          </w:rPr>
          <w:t>приложении N 4</w:t>
        </w:r>
      </w:hyperlink>
      <w:r w:rsidR="003A3D46" w:rsidRPr="006155B1">
        <w:rPr>
          <w:rFonts w:ascii="Times New Roman" w:hAnsi="Times New Roman" w:cs="Times New Roman"/>
          <w:sz w:val="28"/>
          <w:szCs w:val="28"/>
        </w:rPr>
        <w:t xml:space="preserve"> к </w:t>
      </w:r>
      <w:r w:rsidRPr="006155B1">
        <w:rPr>
          <w:rFonts w:ascii="Times New Roman" w:hAnsi="Times New Roman" w:cs="Times New Roman"/>
          <w:sz w:val="28"/>
          <w:szCs w:val="28"/>
        </w:rPr>
        <w:t>Примерному положению</w:t>
      </w:r>
      <w:r w:rsidR="003A3D46"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2.5.2. Работникам учреждений профессий рабочих устанавливаются следующие повышающие коэффициенты к должностным окладам: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по занимаемой должности (повышающий коэффициент приведен в </w:t>
      </w:r>
      <w:hyperlink r:id="rId19" w:history="1">
        <w:r w:rsidRPr="006155B1">
          <w:rPr>
            <w:rFonts w:ascii="Times New Roman" w:hAnsi="Times New Roman" w:cs="Times New Roman"/>
            <w:sz w:val="28"/>
            <w:szCs w:val="28"/>
          </w:rPr>
          <w:t>приложении N 4</w:t>
        </w:r>
      </w:hyperlink>
      <w:r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за специфику работы в учреждении (в соответствии с </w:t>
      </w:r>
      <w:r w:rsidR="008F3D51" w:rsidRPr="006155B1">
        <w:rPr>
          <w:rFonts w:ascii="Times New Roman" w:hAnsi="Times New Roman" w:cs="Times New Roman"/>
          <w:sz w:val="28"/>
          <w:szCs w:val="28"/>
        </w:rPr>
        <w:t xml:space="preserve">пунктом 2.1.6 </w:t>
      </w:r>
      <w:r w:rsidR="001F4790" w:rsidRPr="006155B1">
        <w:rPr>
          <w:rFonts w:ascii="Times New Roman" w:hAnsi="Times New Roman" w:cs="Times New Roman"/>
          <w:sz w:val="28"/>
          <w:szCs w:val="28"/>
        </w:rPr>
        <w:t>Примерного</w:t>
      </w:r>
      <w:r w:rsidR="001F4790" w:rsidRPr="006155B1">
        <w:rPr>
          <w:rFonts w:ascii="Times New Roman" w:hAnsi="Times New Roman" w:cs="Times New Roman"/>
          <w:b/>
          <w:sz w:val="28"/>
          <w:szCs w:val="28"/>
        </w:rPr>
        <w:t xml:space="preserve"> </w:t>
      </w:r>
      <w:r w:rsidR="001F4790" w:rsidRPr="006155B1">
        <w:rPr>
          <w:rFonts w:ascii="Times New Roman" w:hAnsi="Times New Roman" w:cs="Times New Roman"/>
          <w:sz w:val="28"/>
          <w:szCs w:val="28"/>
        </w:rPr>
        <w:t>положения</w:t>
      </w:r>
      <w:r w:rsidRPr="006155B1">
        <w:rPr>
          <w:rFonts w:ascii="Times New Roman" w:hAnsi="Times New Roman" w:cs="Times New Roman"/>
          <w:sz w:val="28"/>
          <w:szCs w:val="28"/>
        </w:rPr>
        <w:t>).</w:t>
      </w:r>
    </w:p>
    <w:p w:rsidR="00260317" w:rsidRPr="006155B1" w:rsidRDefault="00260317">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персональный повышающий коэффициент.</w:t>
      </w:r>
    </w:p>
    <w:p w:rsidR="003A3D46" w:rsidRPr="006155B1" w:rsidRDefault="003A3D46">
      <w:pPr>
        <w:pStyle w:val="ConsPlusNormal"/>
        <w:widowControl/>
        <w:ind w:firstLine="540"/>
        <w:jc w:val="both"/>
        <w:rPr>
          <w:rFonts w:ascii="Times New Roman" w:hAnsi="Times New Roman" w:cs="Times New Roman"/>
          <w:sz w:val="28"/>
          <w:szCs w:val="28"/>
        </w:rPr>
      </w:pPr>
    </w:p>
    <w:p w:rsidR="003A3D46" w:rsidRPr="006155B1" w:rsidRDefault="003A3D46">
      <w:pPr>
        <w:pStyle w:val="ConsPlusNormal"/>
        <w:widowControl/>
        <w:ind w:firstLine="0"/>
        <w:jc w:val="center"/>
        <w:outlineLvl w:val="2"/>
        <w:rPr>
          <w:rFonts w:ascii="Times New Roman" w:hAnsi="Times New Roman" w:cs="Times New Roman"/>
          <w:sz w:val="28"/>
          <w:szCs w:val="28"/>
        </w:rPr>
      </w:pPr>
      <w:r w:rsidRPr="006155B1">
        <w:rPr>
          <w:rFonts w:ascii="Times New Roman" w:hAnsi="Times New Roman" w:cs="Times New Roman"/>
          <w:sz w:val="28"/>
          <w:szCs w:val="28"/>
        </w:rPr>
        <w:t>2.6. Порядок и условия оплаты труда медицинских</w:t>
      </w: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работников учреждений</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2.6.1. </w:t>
      </w:r>
      <w:r w:rsidR="004273C8" w:rsidRPr="006155B1">
        <w:rPr>
          <w:rFonts w:ascii="Times New Roman" w:hAnsi="Times New Roman" w:cs="Times New Roman"/>
          <w:sz w:val="28"/>
          <w:szCs w:val="28"/>
        </w:rPr>
        <w:t xml:space="preserve">Рекомендуемые минимальные размеры должностных окладов </w:t>
      </w:r>
      <w:r w:rsidRPr="006155B1">
        <w:rPr>
          <w:rFonts w:ascii="Times New Roman" w:hAnsi="Times New Roman" w:cs="Times New Roman"/>
          <w:sz w:val="28"/>
          <w:szCs w:val="28"/>
        </w:rPr>
        <w:t xml:space="preserve">работников учреждений, относящихся к медицинским работникам, устанавливаются на основе отнесения занимаемых ими должностей к профессиональным квалификационным группам, утвержденным </w:t>
      </w:r>
      <w:hyperlink r:id="rId20" w:history="1">
        <w:r w:rsidRPr="006155B1">
          <w:rPr>
            <w:rFonts w:ascii="Times New Roman" w:hAnsi="Times New Roman" w:cs="Times New Roman"/>
            <w:sz w:val="28"/>
            <w:szCs w:val="28"/>
          </w:rPr>
          <w:t>приказом</w:t>
        </w:r>
      </w:hyperlink>
      <w:r w:rsidRPr="006155B1">
        <w:rPr>
          <w:rFonts w:ascii="Times New Roman" w:hAnsi="Times New Roman" w:cs="Times New Roman"/>
          <w:sz w:val="28"/>
          <w:szCs w:val="28"/>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3A3D46" w:rsidRPr="006155B1" w:rsidRDefault="004273C8">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Рекомендуемые минимальные размеры должностных окладов</w:t>
      </w:r>
      <w:r w:rsidR="003A3D46" w:rsidRPr="006155B1">
        <w:rPr>
          <w:rFonts w:ascii="Times New Roman" w:hAnsi="Times New Roman" w:cs="Times New Roman"/>
          <w:sz w:val="28"/>
          <w:szCs w:val="28"/>
        </w:rPr>
        <w:t xml:space="preserve"> медицинских работников учреждений приведены в </w:t>
      </w:r>
      <w:hyperlink r:id="rId21" w:history="1">
        <w:r w:rsidR="003A3D46" w:rsidRPr="006155B1">
          <w:rPr>
            <w:rFonts w:ascii="Times New Roman" w:hAnsi="Times New Roman" w:cs="Times New Roman"/>
            <w:sz w:val="28"/>
            <w:szCs w:val="28"/>
          </w:rPr>
          <w:t>приложении N 5</w:t>
        </w:r>
      </w:hyperlink>
      <w:r w:rsidR="003A3D46" w:rsidRPr="006155B1">
        <w:rPr>
          <w:rFonts w:ascii="Times New Roman" w:hAnsi="Times New Roman" w:cs="Times New Roman"/>
          <w:sz w:val="28"/>
          <w:szCs w:val="28"/>
        </w:rPr>
        <w:t xml:space="preserve"> к </w:t>
      </w:r>
      <w:r w:rsidRPr="006155B1">
        <w:rPr>
          <w:rFonts w:ascii="Times New Roman" w:hAnsi="Times New Roman" w:cs="Times New Roman"/>
          <w:sz w:val="28"/>
          <w:szCs w:val="28"/>
        </w:rPr>
        <w:t>Примерному положению</w:t>
      </w:r>
      <w:r w:rsidR="003A3D46"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2.6.2. Медицинским работникам учреждений устанавливаются следующие повышающие коэффициенты к должностным окладам: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по занимаемой должности (повышающий коэффициент приведен в </w:t>
      </w:r>
      <w:hyperlink r:id="rId22" w:history="1">
        <w:r w:rsidRPr="006155B1">
          <w:rPr>
            <w:rFonts w:ascii="Times New Roman" w:hAnsi="Times New Roman" w:cs="Times New Roman"/>
            <w:sz w:val="28"/>
            <w:szCs w:val="28"/>
          </w:rPr>
          <w:t>приложении N 5</w:t>
        </w:r>
      </w:hyperlink>
      <w:r w:rsidRPr="006155B1">
        <w:rPr>
          <w:rFonts w:ascii="Times New Roman" w:hAnsi="Times New Roman" w:cs="Times New Roman"/>
          <w:sz w:val="28"/>
          <w:szCs w:val="28"/>
        </w:rPr>
        <w:t xml:space="preserve"> к </w:t>
      </w:r>
      <w:r w:rsidR="001F4790" w:rsidRPr="006155B1">
        <w:rPr>
          <w:rFonts w:ascii="Times New Roman" w:hAnsi="Times New Roman" w:cs="Times New Roman"/>
          <w:sz w:val="28"/>
          <w:szCs w:val="28"/>
        </w:rPr>
        <w:t>Примерному положению</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за специфику работы в образовательном учреждении (в соответствии с </w:t>
      </w:r>
      <w:r w:rsidR="00877A11" w:rsidRPr="006155B1">
        <w:rPr>
          <w:rFonts w:ascii="Times New Roman" w:hAnsi="Times New Roman" w:cs="Times New Roman"/>
          <w:sz w:val="28"/>
          <w:szCs w:val="28"/>
        </w:rPr>
        <w:t xml:space="preserve">пунктом 2.1.6 </w:t>
      </w:r>
      <w:r w:rsidR="001F4790" w:rsidRPr="006155B1">
        <w:rPr>
          <w:rFonts w:ascii="Times New Roman" w:hAnsi="Times New Roman" w:cs="Times New Roman"/>
          <w:sz w:val="28"/>
          <w:szCs w:val="28"/>
        </w:rPr>
        <w:t>Примерного положения</w:t>
      </w:r>
      <w:r w:rsidRPr="006155B1">
        <w:rPr>
          <w:rFonts w:ascii="Times New Roman" w:hAnsi="Times New Roman" w:cs="Times New Roman"/>
          <w:sz w:val="28"/>
          <w:szCs w:val="28"/>
        </w:rPr>
        <w:t>).</w:t>
      </w:r>
    </w:p>
    <w:p w:rsidR="00260317" w:rsidRPr="006155B1" w:rsidRDefault="00260317">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 персональный повышающий коэффициент.</w:t>
      </w:r>
    </w:p>
    <w:p w:rsidR="003A3D46" w:rsidRPr="006155B1" w:rsidRDefault="003A3D46">
      <w:pPr>
        <w:pStyle w:val="ConsPlusNormal"/>
        <w:widowControl/>
        <w:ind w:firstLine="0"/>
        <w:jc w:val="center"/>
        <w:rPr>
          <w:rFonts w:ascii="Times New Roman" w:hAnsi="Times New Roman" w:cs="Times New Roman"/>
          <w:sz w:val="28"/>
          <w:szCs w:val="28"/>
        </w:rPr>
      </w:pPr>
    </w:p>
    <w:p w:rsidR="003A3D46" w:rsidRPr="006155B1" w:rsidRDefault="003A3D46">
      <w:pPr>
        <w:pStyle w:val="ConsPlusNormal"/>
        <w:widowControl/>
        <w:ind w:firstLine="0"/>
        <w:jc w:val="center"/>
        <w:outlineLvl w:val="2"/>
        <w:rPr>
          <w:rFonts w:ascii="Times New Roman" w:hAnsi="Times New Roman" w:cs="Times New Roman"/>
          <w:sz w:val="28"/>
          <w:szCs w:val="28"/>
        </w:rPr>
      </w:pPr>
      <w:r w:rsidRPr="006155B1">
        <w:rPr>
          <w:rFonts w:ascii="Times New Roman" w:hAnsi="Times New Roman" w:cs="Times New Roman"/>
          <w:sz w:val="28"/>
          <w:szCs w:val="28"/>
        </w:rPr>
        <w:t>2.7. Порядок и условия установления выплат</w:t>
      </w:r>
    </w:p>
    <w:p w:rsidR="003A3D46" w:rsidRPr="006155B1" w:rsidRDefault="003A3D46" w:rsidP="00C3371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компенсационного характера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2.7.1. С учетом условий труда и норм действующего законодательства работникам учреждений устанавливаются выплаты компенсационного характера.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2.7.2. Выплаты компенсационного характера, размеры и условия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 учреждения.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2.7.3. Установление выплат компенсационного характера конкретному работнику учреждения производится на основании приказа руководителя учреждения.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2.7.4. Для работников учреждений за работу в особых условиях или в условиях, отклоняющихся от нормальных, могут устанавливаться следующие выплаты компенсационного характера: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выплаты работникам учреждений, занятым на тяжелых работах, работах с вредными и (или) опасными и иными особыми условиями труда;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доплата за работу в ночное время;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выплаты при выполнении работ различной квалификации;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доплата за совмещение профессий (должностей);</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доплата за расширение зон обслуживания;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w:t>
      </w:r>
      <w:r w:rsidR="005A089F" w:rsidRPr="006155B1">
        <w:rPr>
          <w:rFonts w:ascii="Times New Roman" w:hAnsi="Times New Roman" w:cs="Times New Roman"/>
          <w:sz w:val="28"/>
          <w:szCs w:val="28"/>
        </w:rPr>
        <w:t>доплата</w:t>
      </w:r>
      <w:r w:rsidRPr="006155B1">
        <w:rPr>
          <w:rFonts w:ascii="Times New Roman" w:hAnsi="Times New Roman" w:cs="Times New Roman"/>
          <w:sz w:val="28"/>
          <w:szCs w:val="28"/>
        </w:rPr>
        <w:t xml:space="preserve"> за работу в выходные и нерабочие праздничные дни;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w:t>
      </w:r>
      <w:r w:rsidR="005A089F" w:rsidRPr="006155B1">
        <w:rPr>
          <w:rFonts w:ascii="Times New Roman" w:hAnsi="Times New Roman" w:cs="Times New Roman"/>
          <w:sz w:val="28"/>
          <w:szCs w:val="28"/>
        </w:rPr>
        <w:t>доплата за</w:t>
      </w:r>
      <w:r w:rsidRPr="006155B1">
        <w:rPr>
          <w:rFonts w:ascii="Times New Roman" w:hAnsi="Times New Roman" w:cs="Times New Roman"/>
          <w:sz w:val="28"/>
          <w:szCs w:val="28"/>
        </w:rPr>
        <w:t xml:space="preserve"> сверхурочн</w:t>
      </w:r>
      <w:r w:rsidR="005A089F" w:rsidRPr="006155B1">
        <w:rPr>
          <w:rFonts w:ascii="Times New Roman" w:hAnsi="Times New Roman" w:cs="Times New Roman"/>
          <w:sz w:val="28"/>
          <w:szCs w:val="28"/>
        </w:rPr>
        <w:t>ую</w:t>
      </w:r>
      <w:r w:rsidRPr="006155B1">
        <w:rPr>
          <w:rFonts w:ascii="Times New Roman" w:hAnsi="Times New Roman" w:cs="Times New Roman"/>
          <w:sz w:val="28"/>
          <w:szCs w:val="28"/>
        </w:rPr>
        <w:t xml:space="preserve"> работ</w:t>
      </w:r>
      <w:r w:rsidR="005A089F" w:rsidRPr="006155B1">
        <w:rPr>
          <w:rFonts w:ascii="Times New Roman" w:hAnsi="Times New Roman" w:cs="Times New Roman"/>
          <w:sz w:val="28"/>
          <w:szCs w:val="28"/>
        </w:rPr>
        <w:t>у</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2.7.5. Размеры компенсационных выплат устанавливаются в процентном отношении (если иное не установлено законодате</w:t>
      </w:r>
      <w:r w:rsidR="00EC1A1C" w:rsidRPr="006155B1">
        <w:rPr>
          <w:rFonts w:ascii="Times New Roman" w:hAnsi="Times New Roman" w:cs="Times New Roman"/>
          <w:sz w:val="28"/>
          <w:szCs w:val="28"/>
        </w:rPr>
        <w:t>льством Российской Федерации) к</w:t>
      </w:r>
      <w:r w:rsidR="00247718" w:rsidRPr="006155B1">
        <w:rPr>
          <w:rFonts w:ascii="Times New Roman" w:hAnsi="Times New Roman" w:cs="Times New Roman"/>
          <w:b/>
          <w:sz w:val="28"/>
          <w:szCs w:val="28"/>
        </w:rPr>
        <w:t xml:space="preserve"> </w:t>
      </w:r>
      <w:r w:rsidRPr="006155B1">
        <w:rPr>
          <w:rFonts w:ascii="Times New Roman" w:hAnsi="Times New Roman" w:cs="Times New Roman"/>
          <w:sz w:val="28"/>
          <w:szCs w:val="28"/>
        </w:rPr>
        <w:t>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2.7.6. Выплаты работникам учреждений, занятым на тяжелых работах, работах с вредными и (или) опасными и иными особыми условиями труда, устанавливаются в порядке, определенном законодательством Российской Федерации: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а) за работу с тяжелыми, вредными и опасными условиями труда - до 12%;</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б) за работу с особо тяжелыми, особо вредными и особо опасными условиями труда - до 24%.</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Конкретный размер доплаты работникам учреждений определяется руководителем учреждения с учетом мнения представительного органа работников учреждения либо коллективным договором, трудовым договором в зависимости от продолжительности их работы в неблагоприятных условиях труда по результатам аттестации рабочих мест.</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На момент введения новой системы оплаты труда указанная выплата сохраняется всем работникам учреждений, получавшим ее ранее, а также устанавливается работникам при найме на должности, по которым предусматривается установление этой надбавки. При этом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Если по итогам аттестации рабочего места рабочее место признается безопасным, то осуществление указанной выплаты не производится.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2.7.7. В учреждениях каждый час работы в ночное время (в период с 22 часов до 6 часов) оплачивается в повышенном размере не ниже 35%.</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2.7.8. Выплаты при выполнении работ различной квалификации.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При выполнении работником учреждения с повременной оплатой труда работ различной квалификации его труд оплачивается по работе более высокой квалификации.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При выполнении работником учреждения со сдельной оплатой труда работ различной квалификации его труд оплачивается по расценкам выполняемой им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В случаях, когда с учетом характера производства работникам учреждений со сдельной оплатой труда поручается выполнение работ, тарифицируемых ниже присвоенных им разрядов, руководитель учреждения обязан выплатить им межразрядную разницу.</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2.7.9. Доплаты при совмещении профессий (должностей) устанавливаются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2.7.10. Доплаты за расширение зон обслуживания устанавливаются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2.7.11. Доплата за увеличение объема работы или исполнение обязанностей временно отсутствующего работника учреждения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2.7.12</w:t>
      </w:r>
      <w:r w:rsidR="00247718" w:rsidRPr="006155B1">
        <w:rPr>
          <w:rFonts w:ascii="Times New Roman" w:hAnsi="Times New Roman" w:cs="Times New Roman"/>
          <w:sz w:val="28"/>
          <w:szCs w:val="28"/>
        </w:rPr>
        <w:t>. Доплата за работу в</w:t>
      </w:r>
      <w:r w:rsidRPr="006155B1">
        <w:rPr>
          <w:rFonts w:ascii="Times New Roman" w:hAnsi="Times New Roman" w:cs="Times New Roman"/>
          <w:sz w:val="28"/>
          <w:szCs w:val="28"/>
        </w:rPr>
        <w:t xml:space="preserve"> выходные и нерабочие праздничные дни.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Доплата за работу в выходные и нерабочие праздничные дни производится работникам учреждения, привлекающимся к работе в выходные и нерабочие праздничные дни.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сдельщикам - не менее чем по двойным сдельным расценкам;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работникам учреждения, труд которых оплачивается по дневным и часовым тарифным ставкам, - в размере не менее двойной дневной или часовой тарифной ставки;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работникам учреждения,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учреждения, трудовым договором.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2.7.13. </w:t>
      </w:r>
      <w:r w:rsidR="00247718" w:rsidRPr="006155B1">
        <w:rPr>
          <w:rFonts w:ascii="Times New Roman" w:hAnsi="Times New Roman" w:cs="Times New Roman"/>
          <w:sz w:val="28"/>
          <w:szCs w:val="28"/>
        </w:rPr>
        <w:t>Доплата за сверхурочную работу</w:t>
      </w:r>
      <w:r w:rsidRPr="006155B1">
        <w:rPr>
          <w:rFonts w:ascii="Times New Roman" w:hAnsi="Times New Roman" w:cs="Times New Roman"/>
          <w:sz w:val="28"/>
          <w:szCs w:val="28"/>
        </w:rPr>
        <w:t>.</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9439F4" w:rsidRPr="006155B1">
        <w:rPr>
          <w:rFonts w:ascii="Times New Roman" w:hAnsi="Times New Roman" w:cs="Times New Roman"/>
          <w:sz w:val="28"/>
          <w:szCs w:val="28"/>
        </w:rPr>
        <w:t xml:space="preserve"> Оплата сверхурочных производится в пределах фонда оплаты труда.</w:t>
      </w:r>
    </w:p>
    <w:p w:rsidR="003A3D46" w:rsidRPr="006155B1" w:rsidRDefault="003A3D46">
      <w:pPr>
        <w:pStyle w:val="ConsPlusNormal"/>
        <w:widowControl/>
        <w:ind w:firstLine="0"/>
        <w:jc w:val="center"/>
        <w:rPr>
          <w:rFonts w:ascii="Times New Roman" w:hAnsi="Times New Roman" w:cs="Times New Roman"/>
          <w:sz w:val="28"/>
          <w:szCs w:val="28"/>
        </w:rPr>
      </w:pPr>
    </w:p>
    <w:p w:rsidR="003A3D46" w:rsidRPr="00883380" w:rsidRDefault="003A3D46">
      <w:pPr>
        <w:pStyle w:val="ConsPlusNormal"/>
        <w:widowControl/>
        <w:ind w:firstLine="0"/>
        <w:jc w:val="center"/>
        <w:outlineLvl w:val="2"/>
        <w:rPr>
          <w:rFonts w:ascii="Times New Roman" w:hAnsi="Times New Roman" w:cs="Times New Roman"/>
          <w:sz w:val="28"/>
          <w:szCs w:val="28"/>
        </w:rPr>
      </w:pPr>
      <w:r w:rsidRPr="00883380">
        <w:rPr>
          <w:rFonts w:ascii="Times New Roman" w:hAnsi="Times New Roman" w:cs="Times New Roman"/>
          <w:sz w:val="28"/>
          <w:szCs w:val="28"/>
        </w:rPr>
        <w:t>2.8. Порядок и условия установления выплат</w:t>
      </w:r>
    </w:p>
    <w:p w:rsidR="003A3D46" w:rsidRPr="00883380" w:rsidRDefault="003A3D46" w:rsidP="00C33713">
      <w:pPr>
        <w:pStyle w:val="ConsPlusNormal"/>
        <w:widowControl/>
        <w:ind w:firstLine="0"/>
        <w:jc w:val="center"/>
        <w:rPr>
          <w:rFonts w:ascii="Times New Roman" w:hAnsi="Times New Roman" w:cs="Times New Roman"/>
          <w:sz w:val="28"/>
          <w:szCs w:val="28"/>
        </w:rPr>
      </w:pPr>
      <w:r w:rsidRPr="00883380">
        <w:rPr>
          <w:rFonts w:ascii="Times New Roman" w:hAnsi="Times New Roman" w:cs="Times New Roman"/>
          <w:sz w:val="28"/>
          <w:szCs w:val="28"/>
        </w:rPr>
        <w:t>стимулирующего характера</w:t>
      </w:r>
    </w:p>
    <w:p w:rsidR="00F80679"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A44C97">
        <w:rPr>
          <w:rFonts w:ascii="Times New Roman" w:hAnsi="Times New Roman" w:cs="Times New Roman"/>
          <w:sz w:val="28"/>
          <w:szCs w:val="28"/>
        </w:rPr>
        <w:t>.1. Выплаты стимулирующего характера, размеры и условия их осуществления устанавливаются к должностным окладам (ставкам) работников образовательных учреждений</w:t>
      </w:r>
      <w:r w:rsidR="00F80679">
        <w:rPr>
          <w:rFonts w:ascii="Times New Roman" w:hAnsi="Times New Roman" w:cs="Times New Roman"/>
          <w:sz w:val="28"/>
          <w:szCs w:val="28"/>
        </w:rPr>
        <w:t xml:space="preserve"> в соответствии с коллективными договорами, соглашениями, локальными нормативными актами в пределах фонда оплаты труда с учетом мнения пред</w:t>
      </w:r>
      <w:r w:rsidR="003C37A3">
        <w:rPr>
          <w:rFonts w:ascii="Times New Roman" w:hAnsi="Times New Roman" w:cs="Times New Roman"/>
          <w:sz w:val="28"/>
          <w:szCs w:val="28"/>
        </w:rPr>
        <w:t>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F80679"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Перечень выплат стимулирующего характера должен отвечать уставным задачам образовательного учреждения.</w:t>
      </w:r>
    </w:p>
    <w:p w:rsidR="00F80679" w:rsidRPr="00014D3B"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Pr>
          <w:rFonts w:ascii="Times New Roman" w:hAnsi="Times New Roman" w:cs="Times New Roman"/>
          <w:sz w:val="28"/>
          <w:szCs w:val="28"/>
        </w:rPr>
        <w:t>9</w:t>
      </w:r>
      <w:r w:rsidR="00F80679" w:rsidRPr="008249E2">
        <w:rPr>
          <w:rFonts w:ascii="Times New Roman" w:hAnsi="Times New Roman" w:cs="Times New Roman"/>
          <w:sz w:val="28"/>
          <w:szCs w:val="28"/>
        </w:rPr>
        <w:t xml:space="preserve">. Размер стимулирующей выплаты может устанавливаться как в абсолютном значении, так и в процентном </w:t>
      </w:r>
      <w:r w:rsidR="00F80679" w:rsidRPr="00014D3B">
        <w:rPr>
          <w:rFonts w:ascii="Times New Roman" w:hAnsi="Times New Roman" w:cs="Times New Roman"/>
          <w:sz w:val="28"/>
          <w:szCs w:val="28"/>
        </w:rPr>
        <w:t>отношении к должностному окладу.</w:t>
      </w:r>
    </w:p>
    <w:p w:rsidR="00F80679" w:rsidRPr="008249E2"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sidR="00F80679">
        <w:rPr>
          <w:rFonts w:ascii="Times New Roman" w:hAnsi="Times New Roman" w:cs="Times New Roman"/>
          <w:sz w:val="28"/>
          <w:szCs w:val="28"/>
        </w:rPr>
        <w:t xml:space="preserve">3. Финансирование </w:t>
      </w:r>
      <w:r w:rsidR="00F80679" w:rsidRPr="008249E2">
        <w:rPr>
          <w:rFonts w:ascii="Times New Roman" w:hAnsi="Times New Roman" w:cs="Times New Roman"/>
          <w:sz w:val="28"/>
          <w:szCs w:val="28"/>
        </w:rPr>
        <w:t>стимулирующих выплат может осуществляться как за счет средств бюджета, так и за счет внебюджетных источников.</w:t>
      </w:r>
    </w:p>
    <w:p w:rsidR="00F80679" w:rsidRPr="008249E2"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sidR="00F80679">
        <w:rPr>
          <w:rFonts w:ascii="Times New Roman" w:hAnsi="Times New Roman" w:cs="Times New Roman"/>
          <w:sz w:val="28"/>
          <w:szCs w:val="28"/>
        </w:rPr>
        <w:t>4</w:t>
      </w:r>
      <w:r w:rsidR="00F80679" w:rsidRPr="008249E2">
        <w:rPr>
          <w:rFonts w:ascii="Times New Roman" w:hAnsi="Times New Roman" w:cs="Times New Roman"/>
          <w:sz w:val="28"/>
          <w:szCs w:val="28"/>
        </w:rPr>
        <w:t xml:space="preserve">. При формировании перечня стимулирующих выплат следует исходить из необходимости качественных и количественных показателей для </w:t>
      </w:r>
      <w:r w:rsidR="00F80679" w:rsidRPr="008249E2">
        <w:rPr>
          <w:rFonts w:ascii="Times New Roman" w:hAnsi="Times New Roman" w:cs="Times New Roman"/>
          <w:sz w:val="28"/>
          <w:szCs w:val="28"/>
        </w:rPr>
        <w:lastRenderedPageBreak/>
        <w:t>каждой конкретной стимулирующей выплаты, при достижении которых данные выплаты производятся:</w:t>
      </w:r>
    </w:p>
    <w:p w:rsidR="00F80679"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интенсивность и напряженность работы, связанной со спецификой контингента и большим разнообразием развивающих программ;</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особый режим работы;</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непосредственное участие в реализации нац</w:t>
      </w:r>
      <w:r>
        <w:rPr>
          <w:rFonts w:ascii="Times New Roman" w:hAnsi="Times New Roman" w:cs="Times New Roman"/>
          <w:sz w:val="28"/>
          <w:szCs w:val="28"/>
        </w:rPr>
        <w:t xml:space="preserve">иональных проектов, федеральных, </w:t>
      </w:r>
      <w:r w:rsidRPr="008249E2">
        <w:rPr>
          <w:rFonts w:ascii="Times New Roman" w:hAnsi="Times New Roman" w:cs="Times New Roman"/>
          <w:sz w:val="28"/>
          <w:szCs w:val="28"/>
        </w:rPr>
        <w:t>региональных</w:t>
      </w:r>
      <w:r>
        <w:rPr>
          <w:rFonts w:ascii="Times New Roman" w:hAnsi="Times New Roman" w:cs="Times New Roman"/>
          <w:sz w:val="28"/>
          <w:szCs w:val="28"/>
        </w:rPr>
        <w:t xml:space="preserve"> и муниципальных </w:t>
      </w:r>
      <w:r w:rsidRPr="008249E2">
        <w:rPr>
          <w:rFonts w:ascii="Times New Roman" w:hAnsi="Times New Roman" w:cs="Times New Roman"/>
          <w:sz w:val="28"/>
          <w:szCs w:val="28"/>
        </w:rPr>
        <w:t>целевых программ;</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организацию и проведение мероприятий, направленных на повышение авторитета и имиджа учреждения среди населения;</w:t>
      </w:r>
    </w:p>
    <w:p w:rsidR="00F80679"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p>
    <w:p w:rsidR="00F80679"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 xml:space="preserve">Стимулирующую выплату за качество выполняемых работ рекомендуется устанавливать работнику учреждения на основе разработанных учреждением критериев, позволяющих оценить результативность и качество работы работников, с учетом специфики образовательных учреждений. </w:t>
      </w:r>
    </w:p>
    <w:p w:rsidR="00F80679"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стаж непрерывной работы, выслугу лет в образовательных учреждениях.</w:t>
      </w:r>
    </w:p>
    <w:p w:rsidR="00F80679"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 xml:space="preserve">Стимулирующая выплата за стаж непрерывной работы </w:t>
      </w:r>
      <w:r>
        <w:rPr>
          <w:rFonts w:ascii="Times New Roman" w:hAnsi="Times New Roman" w:cs="Times New Roman"/>
          <w:sz w:val="28"/>
          <w:szCs w:val="28"/>
        </w:rPr>
        <w:t xml:space="preserve">и выслугу лет </w:t>
      </w:r>
      <w:r w:rsidRPr="008249E2">
        <w:rPr>
          <w:rFonts w:ascii="Times New Roman" w:hAnsi="Times New Roman" w:cs="Times New Roman"/>
          <w:sz w:val="28"/>
          <w:szCs w:val="28"/>
        </w:rPr>
        <w:t>устанавливается работникам</w:t>
      </w:r>
      <w:r>
        <w:rPr>
          <w:rFonts w:ascii="Times New Roman" w:hAnsi="Times New Roman" w:cs="Times New Roman"/>
          <w:sz w:val="28"/>
          <w:szCs w:val="28"/>
        </w:rPr>
        <w:t xml:space="preserve"> образовательных учреждений.</w:t>
      </w:r>
      <w:r w:rsidRPr="008249E2">
        <w:rPr>
          <w:rFonts w:ascii="Times New Roman" w:hAnsi="Times New Roman" w:cs="Times New Roman"/>
          <w:sz w:val="28"/>
          <w:szCs w:val="28"/>
        </w:rPr>
        <w:t xml:space="preserve"> </w:t>
      </w:r>
      <w:r>
        <w:rPr>
          <w:rFonts w:ascii="Times New Roman" w:hAnsi="Times New Roman" w:cs="Times New Roman"/>
          <w:sz w:val="28"/>
          <w:szCs w:val="28"/>
        </w:rPr>
        <w:t xml:space="preserve">Для выплаты надбавки за стаж </w:t>
      </w:r>
      <w:r w:rsidRPr="008249E2">
        <w:rPr>
          <w:rFonts w:ascii="Times New Roman" w:hAnsi="Times New Roman" w:cs="Times New Roman"/>
          <w:sz w:val="28"/>
          <w:szCs w:val="28"/>
        </w:rPr>
        <w:t xml:space="preserve">непрерывной работы </w:t>
      </w:r>
      <w:r>
        <w:rPr>
          <w:rFonts w:ascii="Times New Roman" w:hAnsi="Times New Roman" w:cs="Times New Roman"/>
          <w:sz w:val="28"/>
          <w:szCs w:val="28"/>
        </w:rPr>
        <w:t xml:space="preserve">и выслугу лет в каждом учреждении разрабатывается положение об исчислении стажа работы, дающего право на ее получение. </w:t>
      </w:r>
    </w:p>
    <w:p w:rsidR="00F80679" w:rsidRDefault="00F80679" w:rsidP="00F80679">
      <w:pPr>
        <w:ind w:firstLine="720"/>
        <w:contextualSpacing/>
        <w:jc w:val="both"/>
        <w:rPr>
          <w:sz w:val="28"/>
          <w:szCs w:val="28"/>
        </w:rPr>
      </w:pPr>
      <w:r>
        <w:rPr>
          <w:sz w:val="28"/>
          <w:szCs w:val="28"/>
        </w:rPr>
        <w:t xml:space="preserve">  - премиальные выплаты по итогам работы.</w:t>
      </w:r>
    </w:p>
    <w:p w:rsidR="00F80679" w:rsidRPr="008249E2" w:rsidRDefault="00FC5C1B" w:rsidP="00F80679">
      <w:pPr>
        <w:ind w:firstLine="720"/>
        <w:contextualSpacing/>
        <w:jc w:val="both"/>
        <w:rPr>
          <w:sz w:val="28"/>
          <w:szCs w:val="28"/>
        </w:rPr>
      </w:pPr>
      <w:r>
        <w:rPr>
          <w:sz w:val="28"/>
          <w:szCs w:val="28"/>
        </w:rPr>
        <w:t xml:space="preserve">  2.8</w:t>
      </w:r>
      <w:r w:rsidR="00F80679" w:rsidRPr="008249E2">
        <w:rPr>
          <w:sz w:val="28"/>
          <w:szCs w:val="28"/>
        </w:rPr>
        <w:t>.</w:t>
      </w:r>
      <w:r w:rsidR="00F80679">
        <w:rPr>
          <w:sz w:val="28"/>
          <w:szCs w:val="28"/>
        </w:rPr>
        <w:t>5</w:t>
      </w:r>
      <w:r w:rsidR="00F80679" w:rsidRPr="008249E2">
        <w:rPr>
          <w:sz w:val="28"/>
          <w:szCs w:val="28"/>
        </w:rPr>
        <w:t xml:space="preserve">. </w:t>
      </w:r>
      <w:r w:rsidR="00F80679">
        <w:rPr>
          <w:sz w:val="28"/>
          <w:szCs w:val="28"/>
        </w:rPr>
        <w:t>Выплаты</w:t>
      </w:r>
      <w:r w:rsidR="00F80679" w:rsidRPr="008249E2">
        <w:rPr>
          <w:sz w:val="28"/>
          <w:szCs w:val="28"/>
        </w:rPr>
        <w:t xml:space="preserve"> устанавлива</w:t>
      </w:r>
      <w:r w:rsidR="00F80679">
        <w:rPr>
          <w:sz w:val="28"/>
          <w:szCs w:val="28"/>
        </w:rPr>
        <w:t>ю</w:t>
      </w:r>
      <w:r w:rsidR="00F80679" w:rsidRPr="008249E2">
        <w:rPr>
          <w:sz w:val="28"/>
          <w:szCs w:val="28"/>
        </w:rPr>
        <w:t>тся приказом руководителя учреждения</w:t>
      </w:r>
      <w:r w:rsidR="00F80679">
        <w:rPr>
          <w:sz w:val="28"/>
          <w:szCs w:val="28"/>
        </w:rPr>
        <w:t>.</w:t>
      </w:r>
      <w:r w:rsidR="00F80679" w:rsidRPr="008249E2">
        <w:rPr>
          <w:sz w:val="28"/>
          <w:szCs w:val="28"/>
        </w:rPr>
        <w:t xml:space="preserve"> </w:t>
      </w:r>
      <w:r w:rsidR="00F80679">
        <w:rPr>
          <w:sz w:val="28"/>
          <w:szCs w:val="28"/>
        </w:rPr>
        <w:t xml:space="preserve"> </w:t>
      </w:r>
      <w:r w:rsidR="00F80679" w:rsidRPr="008249E2">
        <w:rPr>
          <w:sz w:val="28"/>
          <w:szCs w:val="28"/>
        </w:rPr>
        <w:t xml:space="preserve">Максимальным размером </w:t>
      </w:r>
      <w:r w:rsidR="00F80679">
        <w:rPr>
          <w:sz w:val="28"/>
          <w:szCs w:val="28"/>
        </w:rPr>
        <w:t xml:space="preserve">стимулирующие </w:t>
      </w:r>
      <w:r w:rsidR="00F80679" w:rsidRPr="008249E2">
        <w:rPr>
          <w:sz w:val="28"/>
          <w:szCs w:val="28"/>
        </w:rPr>
        <w:t>выплат</w:t>
      </w:r>
      <w:r w:rsidR="00F80679">
        <w:rPr>
          <w:sz w:val="28"/>
          <w:szCs w:val="28"/>
        </w:rPr>
        <w:t>ы</w:t>
      </w:r>
      <w:r w:rsidR="00F80679" w:rsidRPr="008249E2">
        <w:rPr>
          <w:sz w:val="28"/>
          <w:szCs w:val="28"/>
        </w:rPr>
        <w:t xml:space="preserve"> не ограничен</w:t>
      </w:r>
      <w:r w:rsidR="00F80679">
        <w:rPr>
          <w:sz w:val="28"/>
          <w:szCs w:val="28"/>
        </w:rPr>
        <w:t>ы</w:t>
      </w:r>
      <w:r w:rsidR="00F80679" w:rsidRPr="008249E2">
        <w:rPr>
          <w:sz w:val="28"/>
          <w:szCs w:val="28"/>
        </w:rPr>
        <w:t>.</w:t>
      </w:r>
    </w:p>
    <w:p w:rsidR="00F80679" w:rsidRPr="008249E2" w:rsidRDefault="00FC5C1B" w:rsidP="00F80679">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sidR="00F80679">
        <w:rPr>
          <w:rFonts w:ascii="Times New Roman" w:hAnsi="Times New Roman" w:cs="Times New Roman"/>
          <w:sz w:val="28"/>
          <w:szCs w:val="28"/>
        </w:rPr>
        <w:t>6</w:t>
      </w:r>
      <w:r w:rsidR="00F80679" w:rsidRPr="008249E2">
        <w:rPr>
          <w:rFonts w:ascii="Times New Roman" w:hAnsi="Times New Roman" w:cs="Times New Roman"/>
          <w:sz w:val="28"/>
          <w:szCs w:val="28"/>
        </w:rPr>
        <w:t>. Порядок и размеры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F80679" w:rsidRPr="008249E2"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sidR="00F80679">
        <w:rPr>
          <w:rFonts w:ascii="Times New Roman" w:hAnsi="Times New Roman" w:cs="Times New Roman"/>
          <w:sz w:val="28"/>
          <w:szCs w:val="28"/>
        </w:rPr>
        <w:t>7</w:t>
      </w:r>
      <w:r w:rsidR="00F80679" w:rsidRPr="008249E2">
        <w:rPr>
          <w:rFonts w:ascii="Times New Roman" w:hAnsi="Times New Roman" w:cs="Times New Roman"/>
          <w:sz w:val="28"/>
          <w:szCs w:val="28"/>
        </w:rPr>
        <w:t>.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r w:rsidR="00F80679">
        <w:rPr>
          <w:rFonts w:ascii="Times New Roman" w:hAnsi="Times New Roman" w:cs="Times New Roman"/>
          <w:sz w:val="28"/>
          <w:szCs w:val="28"/>
        </w:rPr>
        <w:t xml:space="preserve"> при</w:t>
      </w:r>
      <w:r w:rsidR="00F80679" w:rsidRPr="008249E2">
        <w:rPr>
          <w:rFonts w:ascii="Times New Roman" w:hAnsi="Times New Roman" w:cs="Times New Roman"/>
          <w:sz w:val="28"/>
          <w:szCs w:val="28"/>
        </w:rPr>
        <w:t>:</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подготовке объектов к учебному году;</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устранении последствий аварий;</w:t>
      </w:r>
    </w:p>
    <w:p w:rsidR="00F80679" w:rsidRPr="00F83F4F" w:rsidRDefault="00F80679" w:rsidP="00F80679">
      <w:pPr>
        <w:pStyle w:val="ConsPlusNormal"/>
        <w:widowControl/>
        <w:spacing w:before="12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F80679" w:rsidRPr="008249E2"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w:t>
      </w:r>
      <w:r w:rsidR="00F80679" w:rsidRPr="008249E2">
        <w:rPr>
          <w:rFonts w:ascii="Times New Roman" w:hAnsi="Times New Roman" w:cs="Times New Roman"/>
          <w:sz w:val="28"/>
          <w:szCs w:val="28"/>
        </w:rPr>
        <w:t>.</w:t>
      </w:r>
      <w:r w:rsidR="00F80679">
        <w:rPr>
          <w:rFonts w:ascii="Times New Roman" w:hAnsi="Times New Roman" w:cs="Times New Roman"/>
          <w:sz w:val="28"/>
          <w:szCs w:val="28"/>
        </w:rPr>
        <w:t>8</w:t>
      </w:r>
      <w:r w:rsidR="00F80679" w:rsidRPr="008249E2">
        <w:rPr>
          <w:rFonts w:ascii="Times New Roman" w:hAnsi="Times New Roman" w:cs="Times New Roman"/>
          <w:sz w:val="28"/>
          <w:szCs w:val="28"/>
        </w:rPr>
        <w:t>. При премировании по итогам работы (за месяц, квартал, год) учитываются:</w:t>
      </w:r>
    </w:p>
    <w:p w:rsidR="00F80679" w:rsidRPr="008249E2" w:rsidRDefault="00F80679" w:rsidP="005F1C04">
      <w:pPr>
        <w:pStyle w:val="ConsPlusNormal"/>
        <w:widowControl/>
        <w:spacing w:before="120"/>
        <w:ind w:firstLine="0"/>
        <w:contextualSpacing/>
        <w:jc w:val="both"/>
        <w:rPr>
          <w:rFonts w:ascii="Times New Roman" w:hAnsi="Times New Roman" w:cs="Times New Roman"/>
          <w:sz w:val="28"/>
          <w:szCs w:val="28"/>
        </w:rPr>
      </w:pPr>
      <w:r w:rsidRPr="008249E2">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F80679"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F80679" w:rsidRPr="008249E2" w:rsidRDefault="00407264"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80679" w:rsidRPr="008249E2">
        <w:rPr>
          <w:rFonts w:ascii="Times New Roman" w:hAnsi="Times New Roman" w:cs="Times New Roman"/>
          <w:sz w:val="28"/>
          <w:szCs w:val="28"/>
        </w:rPr>
        <w:t>достижение высоких результатов в работе в соответствующий период;</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качественная подготовка и своевременная сдача отчетности;</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участие в инновационной деятельности;</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участие в соответствующем периоде в выполнении важных работ, мероприятий.</w:t>
      </w:r>
    </w:p>
    <w:p w:rsidR="00F80679" w:rsidRPr="008249E2" w:rsidRDefault="00FC5C1B" w:rsidP="00F80679">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lastRenderedPageBreak/>
        <w:t>2.8</w:t>
      </w:r>
      <w:r w:rsidR="00F80679" w:rsidRPr="008249E2">
        <w:rPr>
          <w:rFonts w:ascii="Times New Roman" w:hAnsi="Times New Roman" w:cs="Times New Roman"/>
          <w:sz w:val="28"/>
          <w:szCs w:val="28"/>
        </w:rPr>
        <w:t>.</w:t>
      </w:r>
      <w:r>
        <w:rPr>
          <w:rFonts w:ascii="Times New Roman" w:hAnsi="Times New Roman" w:cs="Times New Roman"/>
          <w:sz w:val="28"/>
          <w:szCs w:val="28"/>
        </w:rPr>
        <w:t>9</w:t>
      </w:r>
      <w:r w:rsidR="00F80679" w:rsidRPr="008249E2">
        <w:rPr>
          <w:rFonts w:ascii="Times New Roman" w:hAnsi="Times New Roman" w:cs="Times New Roman"/>
          <w:sz w:val="28"/>
          <w:szCs w:val="28"/>
        </w:rPr>
        <w:t>. Выплаты стимулирующего характера производятся по решению руководителя  учреждения:</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руководителям структурных подразделений учреждения и иным работникам, непосредственно подчиненным руководителю  учреждения;</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руководителям структурных подразделений  учреждения, подчиненным заместителю руководителя  учреждения, по представлению заместителя руководителя  учреждения;</w:t>
      </w:r>
    </w:p>
    <w:p w:rsidR="00F80679" w:rsidRDefault="00F80679" w:rsidP="00F80679">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остальным работникам, занятым в структурных подразделениях, по представлению руководителя структурного подразделения.</w:t>
      </w:r>
    </w:p>
    <w:p w:rsidR="00F80679" w:rsidRPr="006155B1" w:rsidRDefault="00FC5C1B" w:rsidP="00F806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00F80679">
        <w:rPr>
          <w:rFonts w:ascii="Times New Roman" w:hAnsi="Times New Roman" w:cs="Times New Roman"/>
          <w:sz w:val="28"/>
          <w:szCs w:val="28"/>
        </w:rPr>
        <w:t>.10. Ежемесячная с</w:t>
      </w:r>
      <w:r w:rsidR="00F80679" w:rsidRPr="006155B1">
        <w:rPr>
          <w:rFonts w:ascii="Times New Roman" w:hAnsi="Times New Roman" w:cs="Times New Roman"/>
          <w:sz w:val="28"/>
          <w:szCs w:val="28"/>
        </w:rPr>
        <w:t>тимулирующая выпла</w:t>
      </w:r>
      <w:r w:rsidR="00F80679">
        <w:rPr>
          <w:rFonts w:ascii="Times New Roman" w:hAnsi="Times New Roman" w:cs="Times New Roman"/>
          <w:sz w:val="28"/>
          <w:szCs w:val="28"/>
        </w:rPr>
        <w:t>та предоставляется:</w:t>
      </w:r>
    </w:p>
    <w:p w:rsidR="00F80679" w:rsidRPr="006155B1" w:rsidRDefault="00F80679" w:rsidP="00F80679">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а) в размере 1500 рублей ежемесячно молодым специалистам, занимающим педагогические должности, окончившим средние специальные учебные заведени</w:t>
      </w:r>
      <w:r w:rsidR="005675F7">
        <w:rPr>
          <w:rFonts w:ascii="Times New Roman" w:hAnsi="Times New Roman" w:cs="Times New Roman"/>
          <w:sz w:val="28"/>
          <w:szCs w:val="28"/>
        </w:rPr>
        <w:t>я, со стажем работы до трех лет.</w:t>
      </w:r>
    </w:p>
    <w:p w:rsidR="00F80679" w:rsidRPr="008249E2" w:rsidRDefault="00F80679" w:rsidP="00F80679">
      <w:pPr>
        <w:pStyle w:val="ConsPlusNormal"/>
        <w:widowControl/>
        <w:spacing w:before="120"/>
        <w:contextualSpacing/>
        <w:jc w:val="both"/>
        <w:rPr>
          <w:rFonts w:ascii="Times New Roman" w:hAnsi="Times New Roman" w:cs="Times New Roman"/>
          <w:sz w:val="28"/>
          <w:szCs w:val="28"/>
        </w:rPr>
      </w:pPr>
      <w:r w:rsidRPr="006155B1">
        <w:rPr>
          <w:rFonts w:ascii="Times New Roman" w:hAnsi="Times New Roman" w:cs="Times New Roman"/>
          <w:sz w:val="28"/>
          <w:szCs w:val="28"/>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r w:rsidR="005675F7">
        <w:rPr>
          <w:rFonts w:ascii="Times New Roman" w:hAnsi="Times New Roman" w:cs="Times New Roman"/>
          <w:sz w:val="28"/>
          <w:szCs w:val="28"/>
        </w:rPr>
        <w:t>.</w:t>
      </w:r>
    </w:p>
    <w:p w:rsidR="00F80679" w:rsidRPr="003E1F44" w:rsidRDefault="00F80679" w:rsidP="00F80679">
      <w:pPr>
        <w:tabs>
          <w:tab w:val="left" w:pos="540"/>
        </w:tabs>
        <w:spacing w:after="120"/>
        <w:ind w:firstLine="720"/>
        <w:contextualSpacing/>
        <w:jc w:val="both"/>
        <w:rPr>
          <w:sz w:val="28"/>
          <w:szCs w:val="28"/>
        </w:rPr>
      </w:pPr>
      <w:r w:rsidRPr="003E1F44">
        <w:rPr>
          <w:sz w:val="28"/>
          <w:szCs w:val="28"/>
        </w:rPr>
        <w:t>2.</w:t>
      </w:r>
      <w:r w:rsidR="00FC5C1B">
        <w:rPr>
          <w:sz w:val="28"/>
          <w:szCs w:val="28"/>
        </w:rPr>
        <w:t>8</w:t>
      </w:r>
      <w:r w:rsidRPr="003E1F44">
        <w:rPr>
          <w:sz w:val="28"/>
          <w:szCs w:val="28"/>
        </w:rPr>
        <w:t>.1</w:t>
      </w:r>
      <w:r>
        <w:rPr>
          <w:sz w:val="28"/>
          <w:szCs w:val="28"/>
        </w:rPr>
        <w:t>1</w:t>
      </w:r>
      <w:r w:rsidRPr="003E1F44">
        <w:rPr>
          <w:sz w:val="28"/>
          <w:szCs w:val="28"/>
        </w:rPr>
        <w:t xml:space="preserve">. Учредитель может устанавливать руководителю  муниципального образовательного учреждения  выплаты стимулирующего характера. В этих целях  </w:t>
      </w:r>
      <w:r w:rsidR="005F1C04">
        <w:rPr>
          <w:sz w:val="28"/>
          <w:szCs w:val="28"/>
        </w:rPr>
        <w:t xml:space="preserve">Учредитель </w:t>
      </w:r>
      <w:r>
        <w:rPr>
          <w:sz w:val="28"/>
          <w:szCs w:val="28"/>
        </w:rPr>
        <w:t xml:space="preserve"> </w:t>
      </w:r>
      <w:r w:rsidRPr="003E1F44">
        <w:rPr>
          <w:sz w:val="28"/>
          <w:szCs w:val="28"/>
        </w:rPr>
        <w:t>вправе централизовать до 5 % ассигнований, выделяемых из бюджета на оплату труда работников и персонала подведомственных им учреждений, на выплаты стимулирующего характера руководителям указанных учреждений.</w:t>
      </w:r>
    </w:p>
    <w:p w:rsidR="00F80679" w:rsidRDefault="00F80679" w:rsidP="00F80679">
      <w:pPr>
        <w:tabs>
          <w:tab w:val="left" w:pos="540"/>
        </w:tabs>
        <w:ind w:firstLine="720"/>
        <w:contextualSpacing/>
        <w:jc w:val="both"/>
        <w:rPr>
          <w:sz w:val="28"/>
          <w:szCs w:val="28"/>
        </w:rPr>
      </w:pPr>
      <w:r w:rsidRPr="003E1F44">
        <w:rPr>
          <w:sz w:val="28"/>
          <w:szCs w:val="28"/>
        </w:rPr>
        <w:t>2.</w:t>
      </w:r>
      <w:r w:rsidR="00FC5C1B">
        <w:rPr>
          <w:sz w:val="28"/>
          <w:szCs w:val="28"/>
        </w:rPr>
        <w:t>8</w:t>
      </w:r>
      <w:r w:rsidRPr="003E1F44">
        <w:rPr>
          <w:sz w:val="28"/>
          <w:szCs w:val="28"/>
        </w:rPr>
        <w:t>.1</w:t>
      </w:r>
      <w:r>
        <w:rPr>
          <w:sz w:val="28"/>
          <w:szCs w:val="28"/>
        </w:rPr>
        <w:t>2</w:t>
      </w:r>
      <w:r w:rsidRPr="003E1F44">
        <w:rPr>
          <w:sz w:val="28"/>
          <w:szCs w:val="28"/>
        </w:rPr>
        <w:t xml:space="preserve">. Централизованные бюджетные  ассигнования распределяются </w:t>
      </w:r>
      <w:r w:rsidR="005F1C04">
        <w:rPr>
          <w:sz w:val="28"/>
          <w:szCs w:val="28"/>
        </w:rPr>
        <w:t>Учредителем</w:t>
      </w:r>
      <w:r>
        <w:rPr>
          <w:sz w:val="28"/>
          <w:szCs w:val="28"/>
        </w:rPr>
        <w:t xml:space="preserve"> </w:t>
      </w:r>
      <w:r w:rsidRPr="003E1F44">
        <w:rPr>
          <w:sz w:val="28"/>
          <w:szCs w:val="28"/>
        </w:rPr>
        <w:t xml:space="preserve">между  подведомственными </w:t>
      </w:r>
      <w:r>
        <w:rPr>
          <w:sz w:val="28"/>
          <w:szCs w:val="28"/>
        </w:rPr>
        <w:t>ему</w:t>
      </w:r>
      <w:r w:rsidRPr="003E1F44">
        <w:rPr>
          <w:sz w:val="28"/>
          <w:szCs w:val="28"/>
        </w:rPr>
        <w:t xml:space="preserve"> учреждениями и используются до конца финансового года. Порядок и условия распределения централизованных бюджетных ассигнований определяется </w:t>
      </w:r>
      <w:r>
        <w:rPr>
          <w:sz w:val="28"/>
          <w:szCs w:val="28"/>
        </w:rPr>
        <w:t>акто</w:t>
      </w:r>
      <w:r w:rsidR="005F1C04">
        <w:rPr>
          <w:sz w:val="28"/>
          <w:szCs w:val="28"/>
        </w:rPr>
        <w:t>м Учредителя.</w:t>
      </w:r>
    </w:p>
    <w:p w:rsidR="005F1C04" w:rsidRPr="006155B1" w:rsidRDefault="005F1C04" w:rsidP="003F6FB6">
      <w:pPr>
        <w:pStyle w:val="ConsPlusNormal"/>
        <w:widowControl/>
        <w:ind w:firstLine="0"/>
        <w:jc w:val="both"/>
        <w:rPr>
          <w:rFonts w:ascii="Times New Roman" w:hAnsi="Times New Roman" w:cs="Times New Roman"/>
          <w:sz w:val="28"/>
          <w:szCs w:val="28"/>
        </w:rPr>
      </w:pPr>
    </w:p>
    <w:p w:rsidR="003A3D46" w:rsidRPr="00C33713" w:rsidRDefault="003A3D46" w:rsidP="00F80679">
      <w:pPr>
        <w:pStyle w:val="ConsPlusNormal"/>
        <w:widowControl/>
        <w:ind w:firstLine="0"/>
        <w:jc w:val="center"/>
        <w:outlineLvl w:val="1"/>
        <w:rPr>
          <w:rFonts w:ascii="Times New Roman" w:hAnsi="Times New Roman" w:cs="Times New Roman"/>
          <w:b/>
          <w:sz w:val="28"/>
          <w:szCs w:val="28"/>
        </w:rPr>
      </w:pPr>
      <w:r w:rsidRPr="00C33713">
        <w:rPr>
          <w:rFonts w:ascii="Times New Roman" w:hAnsi="Times New Roman" w:cs="Times New Roman"/>
          <w:b/>
          <w:sz w:val="28"/>
          <w:szCs w:val="28"/>
        </w:rPr>
        <w:t>3. Условия оплаты труда руководителя, его</w:t>
      </w:r>
    </w:p>
    <w:p w:rsidR="005F1C04" w:rsidRPr="00C33713" w:rsidRDefault="00D65A68" w:rsidP="005F1C04">
      <w:pPr>
        <w:pStyle w:val="ConsPlusNormal"/>
        <w:widowControl/>
        <w:ind w:firstLine="0"/>
        <w:jc w:val="center"/>
        <w:rPr>
          <w:rFonts w:ascii="Times New Roman" w:hAnsi="Times New Roman" w:cs="Times New Roman"/>
          <w:b/>
          <w:sz w:val="28"/>
          <w:szCs w:val="28"/>
        </w:rPr>
      </w:pPr>
      <w:r w:rsidRPr="00C33713">
        <w:rPr>
          <w:rFonts w:ascii="Times New Roman" w:hAnsi="Times New Roman" w:cs="Times New Roman"/>
          <w:b/>
          <w:sz w:val="28"/>
          <w:szCs w:val="28"/>
        </w:rPr>
        <w:t>з</w:t>
      </w:r>
      <w:r w:rsidR="003A3D46" w:rsidRPr="00C33713">
        <w:rPr>
          <w:rFonts w:ascii="Times New Roman" w:hAnsi="Times New Roman" w:cs="Times New Roman"/>
          <w:b/>
          <w:sz w:val="28"/>
          <w:szCs w:val="28"/>
        </w:rPr>
        <w:t>аместителей</w:t>
      </w:r>
      <w:r w:rsidRPr="00C33713">
        <w:rPr>
          <w:rFonts w:ascii="Times New Roman" w:hAnsi="Times New Roman" w:cs="Times New Roman"/>
          <w:b/>
          <w:sz w:val="28"/>
          <w:szCs w:val="28"/>
        </w:rPr>
        <w:t>, главного бухгалтера</w:t>
      </w:r>
      <w:r w:rsidR="003A3D46" w:rsidRPr="00C33713">
        <w:rPr>
          <w:rFonts w:ascii="Times New Roman" w:hAnsi="Times New Roman" w:cs="Times New Roman"/>
          <w:b/>
          <w:sz w:val="28"/>
          <w:szCs w:val="28"/>
        </w:rPr>
        <w:t xml:space="preserve"> </w:t>
      </w:r>
      <w:r w:rsidR="001B0D29" w:rsidRPr="00C33713">
        <w:rPr>
          <w:rFonts w:ascii="Times New Roman" w:hAnsi="Times New Roman" w:cs="Times New Roman"/>
          <w:b/>
          <w:sz w:val="28"/>
          <w:szCs w:val="28"/>
        </w:rPr>
        <w:t>учреждения</w:t>
      </w:r>
    </w:p>
    <w:p w:rsidR="001F6720"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3.1. Должностно</w:t>
      </w:r>
      <w:r w:rsidR="00AC0E33">
        <w:rPr>
          <w:rFonts w:ascii="Times New Roman" w:hAnsi="Times New Roman" w:cs="Times New Roman"/>
          <w:sz w:val="28"/>
          <w:szCs w:val="28"/>
        </w:rPr>
        <w:t>й оклад руководителя учреждения</w:t>
      </w:r>
      <w:r w:rsidRPr="006155B1">
        <w:rPr>
          <w:rFonts w:ascii="Times New Roman" w:hAnsi="Times New Roman" w:cs="Times New Roman"/>
          <w:sz w:val="28"/>
          <w:szCs w:val="28"/>
        </w:rPr>
        <w:t xml:space="preserve"> </w:t>
      </w:r>
      <w:r w:rsidR="006908BB">
        <w:rPr>
          <w:rFonts w:ascii="Times New Roman" w:hAnsi="Times New Roman" w:cs="Times New Roman"/>
          <w:sz w:val="28"/>
          <w:szCs w:val="28"/>
        </w:rPr>
        <w:t>определяется</w:t>
      </w:r>
      <w:r w:rsidR="00AC0E33">
        <w:rPr>
          <w:rFonts w:ascii="Times New Roman" w:hAnsi="Times New Roman" w:cs="Times New Roman"/>
          <w:sz w:val="28"/>
          <w:szCs w:val="28"/>
        </w:rPr>
        <w:t xml:space="preserve"> трудовым договором.</w:t>
      </w:r>
      <w:r w:rsidRPr="006155B1">
        <w:rPr>
          <w:rFonts w:ascii="Times New Roman" w:hAnsi="Times New Roman" w:cs="Times New Roman"/>
          <w:sz w:val="28"/>
          <w:szCs w:val="28"/>
        </w:rPr>
        <w:t xml:space="preserve"> </w:t>
      </w:r>
      <w:r w:rsidR="00407264">
        <w:rPr>
          <w:rFonts w:ascii="Times New Roman" w:hAnsi="Times New Roman" w:cs="Times New Roman"/>
          <w:sz w:val="28"/>
          <w:szCs w:val="28"/>
        </w:rPr>
        <w:t xml:space="preserve">Уровень заработной платы руководителя учреждения определяется соотношением средней заработной платы руководителя учреждения и средней заработной платы работников учреждения. </w:t>
      </w:r>
      <w:r w:rsidR="001F6720" w:rsidRPr="006155B1">
        <w:rPr>
          <w:rFonts w:ascii="Times New Roman" w:hAnsi="Times New Roman" w:cs="Times New Roman"/>
          <w:sz w:val="28"/>
          <w:szCs w:val="28"/>
        </w:rPr>
        <w:t xml:space="preserve"> Предельный уровень соотношения средне</w:t>
      </w:r>
      <w:r w:rsidR="00AC0E33">
        <w:rPr>
          <w:rFonts w:ascii="Times New Roman" w:hAnsi="Times New Roman" w:cs="Times New Roman"/>
          <w:sz w:val="28"/>
          <w:szCs w:val="28"/>
        </w:rPr>
        <w:t>й заработной платы руководителя</w:t>
      </w:r>
      <w:r w:rsidR="001F6720" w:rsidRPr="006155B1">
        <w:rPr>
          <w:rFonts w:ascii="Times New Roman" w:hAnsi="Times New Roman" w:cs="Times New Roman"/>
          <w:sz w:val="28"/>
          <w:szCs w:val="28"/>
        </w:rPr>
        <w:t xml:space="preserve"> и работников учреждения определяется в кратности </w:t>
      </w:r>
      <w:r w:rsidR="00AC0E33">
        <w:rPr>
          <w:rFonts w:ascii="Times New Roman" w:hAnsi="Times New Roman" w:cs="Times New Roman"/>
          <w:sz w:val="28"/>
          <w:szCs w:val="28"/>
        </w:rPr>
        <w:t xml:space="preserve"> от  1 до 8 на основании сведений, содержащихся в форм</w:t>
      </w:r>
      <w:r w:rsidR="00407264">
        <w:rPr>
          <w:rFonts w:ascii="Times New Roman" w:hAnsi="Times New Roman" w:cs="Times New Roman"/>
          <w:sz w:val="28"/>
          <w:szCs w:val="28"/>
        </w:rPr>
        <w:t xml:space="preserve">е № 3П-образование, утвержденной </w:t>
      </w:r>
      <w:r w:rsidR="00AC0E33">
        <w:rPr>
          <w:rFonts w:ascii="Times New Roman" w:hAnsi="Times New Roman" w:cs="Times New Roman"/>
          <w:sz w:val="28"/>
          <w:szCs w:val="28"/>
        </w:rPr>
        <w:t xml:space="preserve"> приказом Росстата от 30.10.2012 г. № 574.</w:t>
      </w:r>
    </w:p>
    <w:p w:rsidR="00407264" w:rsidRDefault="003A3D46" w:rsidP="00407264">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3.2. Должностные оклады заместителей руководителя</w:t>
      </w:r>
      <w:r w:rsidR="00D65A68" w:rsidRPr="006155B1">
        <w:rPr>
          <w:rFonts w:ascii="Times New Roman" w:hAnsi="Times New Roman" w:cs="Times New Roman"/>
          <w:sz w:val="28"/>
          <w:szCs w:val="28"/>
        </w:rPr>
        <w:t>, главного бухгалтера</w:t>
      </w:r>
      <w:r w:rsidRPr="006155B1">
        <w:rPr>
          <w:rFonts w:ascii="Times New Roman" w:hAnsi="Times New Roman" w:cs="Times New Roman"/>
          <w:sz w:val="28"/>
          <w:szCs w:val="28"/>
        </w:rPr>
        <w:t xml:space="preserve"> учреждения устанавливаю</w:t>
      </w:r>
      <w:r w:rsidR="00AC0E33">
        <w:rPr>
          <w:rFonts w:ascii="Times New Roman" w:hAnsi="Times New Roman" w:cs="Times New Roman"/>
          <w:sz w:val="28"/>
          <w:szCs w:val="28"/>
        </w:rPr>
        <w:t>тся на 10 - 30% ниже должностного</w:t>
      </w:r>
      <w:r w:rsidR="00407264">
        <w:rPr>
          <w:rFonts w:ascii="Times New Roman" w:hAnsi="Times New Roman" w:cs="Times New Roman"/>
          <w:sz w:val="28"/>
          <w:szCs w:val="28"/>
        </w:rPr>
        <w:t xml:space="preserve">      </w:t>
      </w:r>
    </w:p>
    <w:p w:rsidR="003A3D46" w:rsidRDefault="00AC0E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оклада</w:t>
      </w:r>
      <w:r w:rsidR="003A3D46" w:rsidRPr="006155B1">
        <w:rPr>
          <w:rFonts w:ascii="Times New Roman" w:hAnsi="Times New Roman" w:cs="Times New Roman"/>
          <w:sz w:val="28"/>
          <w:szCs w:val="28"/>
        </w:rPr>
        <w:t xml:space="preserve"> </w:t>
      </w:r>
      <w:r w:rsidR="00D65A68" w:rsidRPr="006155B1">
        <w:rPr>
          <w:rFonts w:ascii="Times New Roman" w:hAnsi="Times New Roman" w:cs="Times New Roman"/>
          <w:sz w:val="28"/>
          <w:szCs w:val="28"/>
        </w:rPr>
        <w:t xml:space="preserve"> руководителя э</w:t>
      </w:r>
      <w:r>
        <w:rPr>
          <w:rFonts w:ascii="Times New Roman" w:hAnsi="Times New Roman" w:cs="Times New Roman"/>
          <w:sz w:val="28"/>
          <w:szCs w:val="28"/>
        </w:rPr>
        <w:t xml:space="preserve">того учреждения </w:t>
      </w:r>
      <w:r w:rsidR="00D65A68" w:rsidRPr="006155B1">
        <w:rPr>
          <w:rFonts w:ascii="Times New Roman" w:hAnsi="Times New Roman" w:cs="Times New Roman"/>
          <w:sz w:val="28"/>
          <w:szCs w:val="28"/>
        </w:rPr>
        <w:t xml:space="preserve"> в пределах норматива на оплату труда административно-управленческого аппарата</w:t>
      </w:r>
      <w:r w:rsidR="00317229">
        <w:rPr>
          <w:rFonts w:ascii="Times New Roman" w:hAnsi="Times New Roman" w:cs="Times New Roman"/>
          <w:sz w:val="28"/>
          <w:szCs w:val="28"/>
        </w:rPr>
        <w:t xml:space="preserve"> на очередной финансовый год.</w:t>
      </w:r>
    </w:p>
    <w:p w:rsidR="00317229" w:rsidRDefault="0031722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Для руководителя, его заместителей и главного бухгалтера предусматривается самостоятельный перечень стимулирующих выплат. Указанные выплаты устанавливаются с учетом целевых показателей эффективности деятельности учреждения и качества исполнения данными работниками должностных обязанностей.</w:t>
      </w:r>
    </w:p>
    <w:p w:rsidR="00317229" w:rsidRDefault="0031722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317229" w:rsidRDefault="0031722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Размеры премирования руководителя, порядок и критерии его выплаты ежегодно устанавливается органом местного самоуправления в дополнительном соглашении к трудовому договору с руководителем учреждения.</w:t>
      </w:r>
    </w:p>
    <w:p w:rsidR="00317229" w:rsidRPr="006155B1" w:rsidRDefault="00317229">
      <w:pPr>
        <w:pStyle w:val="ConsPlusNormal"/>
        <w:widowControl/>
        <w:ind w:firstLine="540"/>
        <w:jc w:val="both"/>
        <w:rPr>
          <w:rFonts w:ascii="Times New Roman" w:hAnsi="Times New Roman" w:cs="Times New Roman"/>
          <w:sz w:val="28"/>
          <w:szCs w:val="28"/>
        </w:rPr>
      </w:pPr>
    </w:p>
    <w:p w:rsidR="0080479B" w:rsidRPr="006155B1" w:rsidRDefault="0080479B" w:rsidP="0080479B">
      <w:pPr>
        <w:pStyle w:val="ConsPlusNormal"/>
        <w:widowControl/>
        <w:ind w:firstLine="540"/>
        <w:jc w:val="both"/>
        <w:rPr>
          <w:rFonts w:ascii="Times New Roman" w:hAnsi="Times New Roman" w:cs="Times New Roman"/>
          <w:sz w:val="28"/>
          <w:szCs w:val="28"/>
        </w:rPr>
      </w:pPr>
    </w:p>
    <w:p w:rsidR="00522950" w:rsidRPr="006155B1" w:rsidRDefault="00522950">
      <w:pPr>
        <w:pStyle w:val="ConsPlusNormal"/>
        <w:widowControl/>
        <w:ind w:firstLine="0"/>
        <w:jc w:val="center"/>
        <w:outlineLvl w:val="1"/>
        <w:rPr>
          <w:rFonts w:ascii="Times New Roman" w:hAnsi="Times New Roman" w:cs="Times New Roman"/>
          <w:sz w:val="28"/>
          <w:szCs w:val="28"/>
        </w:rPr>
      </w:pPr>
    </w:p>
    <w:p w:rsidR="003A3D46" w:rsidRPr="00C33713" w:rsidRDefault="006B0CD1">
      <w:pPr>
        <w:pStyle w:val="ConsPlusNormal"/>
        <w:widowControl/>
        <w:ind w:firstLine="0"/>
        <w:jc w:val="center"/>
        <w:outlineLvl w:val="1"/>
        <w:rPr>
          <w:rFonts w:ascii="Times New Roman" w:hAnsi="Times New Roman" w:cs="Times New Roman"/>
          <w:b/>
          <w:sz w:val="28"/>
          <w:szCs w:val="28"/>
        </w:rPr>
      </w:pPr>
      <w:r w:rsidRPr="00C33713">
        <w:rPr>
          <w:rFonts w:ascii="Times New Roman" w:hAnsi="Times New Roman" w:cs="Times New Roman"/>
          <w:b/>
          <w:sz w:val="28"/>
          <w:szCs w:val="28"/>
        </w:rPr>
        <w:t>4</w:t>
      </w:r>
      <w:r w:rsidR="003A3D46" w:rsidRPr="00C33713">
        <w:rPr>
          <w:rFonts w:ascii="Times New Roman" w:hAnsi="Times New Roman" w:cs="Times New Roman"/>
          <w:b/>
          <w:sz w:val="28"/>
          <w:szCs w:val="28"/>
        </w:rPr>
        <w:t>. Другие вопросы оплаты труда работников учреждений</w:t>
      </w:r>
    </w:p>
    <w:p w:rsidR="003A3D46" w:rsidRPr="006155B1" w:rsidRDefault="003A3D46">
      <w:pPr>
        <w:pStyle w:val="ConsPlusNormal"/>
        <w:widowControl/>
        <w:ind w:firstLine="540"/>
        <w:jc w:val="both"/>
        <w:rPr>
          <w:rFonts w:ascii="Times New Roman" w:hAnsi="Times New Roman" w:cs="Times New Roman"/>
          <w:sz w:val="28"/>
          <w:szCs w:val="28"/>
        </w:rPr>
      </w:pPr>
    </w:p>
    <w:p w:rsidR="003A3D46" w:rsidRPr="006155B1" w:rsidRDefault="006B0CD1">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.1. Штатное расписание учреждения ежегодно утверждается руководителем учреждения в пределах</w:t>
      </w:r>
      <w:r w:rsidR="003F6FB6" w:rsidRPr="006155B1">
        <w:rPr>
          <w:rFonts w:ascii="Times New Roman" w:hAnsi="Times New Roman" w:cs="Times New Roman"/>
          <w:sz w:val="28"/>
          <w:szCs w:val="28"/>
        </w:rPr>
        <w:t xml:space="preserve"> утвержденного  объема бюджетных ассигнований по согласованию с Учредителем.</w:t>
      </w:r>
    </w:p>
    <w:p w:rsidR="003A3D46" w:rsidRPr="006155B1" w:rsidRDefault="006B0CD1">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 xml:space="preserve">.2. Продолжительность рабочего времени (норма часов </w:t>
      </w:r>
      <w:r w:rsidR="00672DD6" w:rsidRPr="006155B1">
        <w:rPr>
          <w:rFonts w:ascii="Times New Roman" w:hAnsi="Times New Roman" w:cs="Times New Roman"/>
          <w:sz w:val="28"/>
          <w:szCs w:val="28"/>
        </w:rPr>
        <w:t xml:space="preserve">педагогической </w:t>
      </w:r>
      <w:r w:rsidR="003A3D46" w:rsidRPr="006155B1">
        <w:rPr>
          <w:rFonts w:ascii="Times New Roman" w:hAnsi="Times New Roman" w:cs="Times New Roman"/>
          <w:sz w:val="28"/>
          <w:szCs w:val="28"/>
        </w:rPr>
        <w:t>раб</w:t>
      </w:r>
      <w:r w:rsidR="00672DD6" w:rsidRPr="006155B1">
        <w:rPr>
          <w:rFonts w:ascii="Times New Roman" w:hAnsi="Times New Roman" w:cs="Times New Roman"/>
          <w:sz w:val="28"/>
          <w:szCs w:val="28"/>
        </w:rPr>
        <w:t xml:space="preserve">оты за ставку заработной платы) педагогических работников, </w:t>
      </w:r>
      <w:r w:rsidR="003A3D46" w:rsidRPr="006155B1">
        <w:rPr>
          <w:rFonts w:ascii="Times New Roman" w:hAnsi="Times New Roman" w:cs="Times New Roman"/>
          <w:sz w:val="28"/>
          <w:szCs w:val="28"/>
        </w:rPr>
        <w:t xml:space="preserve">устанавливается в соответствии с </w:t>
      </w:r>
      <w:hyperlink r:id="rId23" w:history="1">
        <w:r w:rsidR="003A3D46" w:rsidRPr="006155B1">
          <w:rPr>
            <w:rFonts w:ascii="Times New Roman" w:hAnsi="Times New Roman" w:cs="Times New Roman"/>
            <w:sz w:val="28"/>
            <w:szCs w:val="28"/>
          </w:rPr>
          <w:t>Постановлением</w:t>
        </w:r>
      </w:hyperlink>
      <w:r w:rsidR="003A3D46" w:rsidRPr="006155B1">
        <w:rPr>
          <w:rFonts w:ascii="Times New Roman" w:hAnsi="Times New Roman" w:cs="Times New Roman"/>
          <w:sz w:val="28"/>
          <w:szCs w:val="28"/>
        </w:rPr>
        <w:t xml:space="preserve"> Прав</w:t>
      </w:r>
      <w:r w:rsidR="00672DD6" w:rsidRPr="006155B1">
        <w:rPr>
          <w:rFonts w:ascii="Times New Roman" w:hAnsi="Times New Roman" w:cs="Times New Roman"/>
          <w:sz w:val="28"/>
          <w:szCs w:val="28"/>
        </w:rPr>
        <w:t>ительства РФ от 20.07.2011 года № 603, Приказом Минобрнауки от 24.12.2010 года №2075.</w:t>
      </w:r>
    </w:p>
    <w:p w:rsidR="003A3D46" w:rsidRPr="006155B1" w:rsidRDefault="006B0CD1">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.3. Основным документом для определения стажа педагогической работы является трудовая книжка.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подведомственности которых находятся учреждения, могут принимать показания свидетелей, знавших работника по совместной работе в одной системе.</w:t>
      </w:r>
    </w:p>
    <w:p w:rsidR="003A3D46" w:rsidRPr="006155B1" w:rsidRDefault="007535B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.4. В стаж педагогической работы засчитывается: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педагогическая, руководящая и методическая работа в образовательных и других учреждениях в соответствии со </w:t>
      </w:r>
      <w:hyperlink r:id="rId24" w:history="1">
        <w:r w:rsidRPr="006155B1">
          <w:rPr>
            <w:rFonts w:ascii="Times New Roman" w:hAnsi="Times New Roman" w:cs="Times New Roman"/>
            <w:sz w:val="28"/>
            <w:szCs w:val="28"/>
          </w:rPr>
          <w:t>Списком</w:t>
        </w:r>
      </w:hyperlink>
      <w:r w:rsidRPr="006155B1">
        <w:rPr>
          <w:rFonts w:ascii="Times New Roman" w:hAnsi="Times New Roman" w:cs="Times New Roman"/>
          <w:sz w:val="28"/>
          <w:szCs w:val="28"/>
        </w:rP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w:t>
      </w:r>
      <w:hyperlink r:id="rId25" w:history="1">
        <w:r w:rsidRPr="006155B1">
          <w:rPr>
            <w:rFonts w:ascii="Times New Roman" w:hAnsi="Times New Roman" w:cs="Times New Roman"/>
            <w:sz w:val="28"/>
            <w:szCs w:val="28"/>
          </w:rPr>
          <w:t>подпунктом 19 пункта 1 статьи 27</w:t>
        </w:r>
      </w:hyperlink>
      <w:r w:rsidRPr="006155B1">
        <w:rPr>
          <w:rFonts w:ascii="Times New Roman" w:hAnsi="Times New Roman" w:cs="Times New Roman"/>
          <w:sz w:val="28"/>
          <w:szCs w:val="28"/>
        </w:rPr>
        <w:t xml:space="preserve"> Федерального закона "О трудовых пенсиях </w:t>
      </w:r>
      <w:r w:rsidRPr="006155B1">
        <w:rPr>
          <w:rFonts w:ascii="Times New Roman" w:hAnsi="Times New Roman" w:cs="Times New Roman"/>
          <w:sz w:val="28"/>
          <w:szCs w:val="28"/>
        </w:rPr>
        <w:lastRenderedPageBreak/>
        <w:t>в Российской Федерации", утвержденным Постановлением Правительства Российской Федерации от 29.10.2002 N 781;</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w:t>
      </w:r>
      <w:hyperlink r:id="rId26" w:history="1">
        <w:r w:rsidRPr="006155B1">
          <w:rPr>
            <w:rFonts w:ascii="Times New Roman" w:hAnsi="Times New Roman" w:cs="Times New Roman"/>
            <w:sz w:val="28"/>
            <w:szCs w:val="28"/>
          </w:rPr>
          <w:t>порядке</w:t>
        </w:r>
      </w:hyperlink>
      <w:r w:rsidRPr="006155B1">
        <w:rPr>
          <w:rFonts w:ascii="Times New Roman" w:hAnsi="Times New Roman" w:cs="Times New Roman"/>
          <w:sz w:val="28"/>
          <w:szCs w:val="28"/>
        </w:rPr>
        <w:t>,</w:t>
      </w:r>
      <w:r w:rsidR="00317229">
        <w:rPr>
          <w:rFonts w:ascii="Times New Roman" w:hAnsi="Times New Roman" w:cs="Times New Roman"/>
          <w:sz w:val="28"/>
          <w:szCs w:val="28"/>
        </w:rPr>
        <w:t xml:space="preserve"> предусмотренном приложением N 6</w:t>
      </w:r>
      <w:r w:rsidRPr="006155B1">
        <w:rPr>
          <w:rFonts w:ascii="Times New Roman" w:hAnsi="Times New Roman" w:cs="Times New Roman"/>
          <w:sz w:val="28"/>
          <w:szCs w:val="28"/>
        </w:rPr>
        <w:t xml:space="preserve"> к Положению.</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Под педагогической деятельностью, которая учитывается при применении </w:t>
      </w:r>
      <w:r w:rsidR="00317229" w:rsidRPr="00317229">
        <w:rPr>
          <w:rFonts w:ascii="Times New Roman" w:hAnsi="Times New Roman" w:cs="Times New Roman"/>
          <w:sz w:val="28"/>
          <w:szCs w:val="28"/>
        </w:rPr>
        <w:t>пункта 2 приложения N6</w:t>
      </w:r>
      <w:r w:rsidRPr="006155B1">
        <w:rPr>
          <w:rFonts w:ascii="Times New Roman" w:hAnsi="Times New Roman" w:cs="Times New Roman"/>
          <w:sz w:val="28"/>
          <w:szCs w:val="28"/>
        </w:rPr>
        <w:t xml:space="preserve"> к Положению, понимается работа в образовательных и других учреждениях в соответствии со </w:t>
      </w:r>
      <w:hyperlink r:id="rId27" w:history="1">
        <w:r w:rsidRPr="006155B1">
          <w:rPr>
            <w:rFonts w:ascii="Times New Roman" w:hAnsi="Times New Roman" w:cs="Times New Roman"/>
            <w:sz w:val="28"/>
            <w:szCs w:val="28"/>
          </w:rPr>
          <w:t>Списком</w:t>
        </w:r>
      </w:hyperlink>
      <w:r w:rsidRPr="006155B1">
        <w:rPr>
          <w:rFonts w:ascii="Times New Roman" w:hAnsi="Times New Roman" w:cs="Times New Roman"/>
          <w:sz w:val="28"/>
          <w:szCs w:val="28"/>
        </w:rP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w:t>
      </w:r>
      <w:hyperlink r:id="rId28" w:history="1">
        <w:r w:rsidRPr="006155B1">
          <w:rPr>
            <w:rFonts w:ascii="Times New Roman" w:hAnsi="Times New Roman" w:cs="Times New Roman"/>
            <w:sz w:val="28"/>
            <w:szCs w:val="28"/>
          </w:rPr>
          <w:t>подпунктом 19 пункта 1 статьи 27</w:t>
        </w:r>
      </w:hyperlink>
      <w:r w:rsidRPr="006155B1">
        <w:rPr>
          <w:rFonts w:ascii="Times New Roman" w:hAnsi="Times New Roman" w:cs="Times New Roman"/>
          <w:sz w:val="28"/>
          <w:szCs w:val="28"/>
        </w:rPr>
        <w:t xml:space="preserve"> Федерального закона "О трудовых пенсиях в Российской Федерации", утвержденным Постановлением Правительства Российской Федерации от 29.10.2002 N 781.</w:t>
      </w:r>
    </w:p>
    <w:p w:rsidR="003A3D46" w:rsidRPr="006155B1" w:rsidRDefault="007535B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.5. Руководитель учреждения обязан:</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проверять документы об образовании и стаже педагогической работы (работы по специальности, в определенной должности) педагогических и других работников учреждения, устанавливать им размеры должностных окладов, ставок заработной платы;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нести ответственность за своевременное и правильное определение размеров заработной платы работников учреждения.</w:t>
      </w:r>
    </w:p>
    <w:p w:rsidR="003A3D46" w:rsidRPr="00C33713" w:rsidRDefault="007535B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w:t>
      </w:r>
      <w:r w:rsidR="003A3D46" w:rsidRPr="006155B1">
        <w:rPr>
          <w:rFonts w:ascii="Times New Roman" w:hAnsi="Times New Roman" w:cs="Times New Roman"/>
          <w:sz w:val="28"/>
          <w:szCs w:val="28"/>
        </w:rPr>
        <w:t xml:space="preserve">.6. Порядок определения уровня образования приведен в </w:t>
      </w:r>
      <w:r w:rsidR="00317229">
        <w:rPr>
          <w:rFonts w:ascii="Times New Roman" w:hAnsi="Times New Roman" w:cs="Times New Roman"/>
          <w:sz w:val="28"/>
          <w:szCs w:val="28"/>
          <w:lang w:val="en-US"/>
        </w:rPr>
        <w:t>N</w:t>
      </w:r>
      <w:hyperlink r:id="rId29" w:history="1">
        <w:r w:rsidR="00317229">
          <w:rPr>
            <w:rFonts w:ascii="Times New Roman" w:hAnsi="Times New Roman" w:cs="Times New Roman"/>
            <w:sz w:val="28"/>
            <w:szCs w:val="28"/>
          </w:rPr>
          <w:t>7</w:t>
        </w:r>
      </w:hyperlink>
      <w:r w:rsidR="003A3D46" w:rsidRPr="006155B1">
        <w:rPr>
          <w:rFonts w:ascii="Times New Roman" w:hAnsi="Times New Roman" w:cs="Times New Roman"/>
          <w:sz w:val="28"/>
          <w:szCs w:val="28"/>
        </w:rPr>
        <w:t xml:space="preserve"> к </w:t>
      </w:r>
      <w:r w:rsidR="00522950" w:rsidRPr="006155B1">
        <w:rPr>
          <w:rFonts w:ascii="Times New Roman" w:hAnsi="Times New Roman" w:cs="Times New Roman"/>
          <w:sz w:val="28"/>
          <w:szCs w:val="28"/>
        </w:rPr>
        <w:t>Примерному</w:t>
      </w:r>
      <w:r w:rsidR="00522950" w:rsidRPr="006155B1">
        <w:rPr>
          <w:rFonts w:ascii="Times New Roman" w:hAnsi="Times New Roman" w:cs="Times New Roman"/>
          <w:b/>
          <w:sz w:val="28"/>
          <w:szCs w:val="28"/>
        </w:rPr>
        <w:t xml:space="preserve"> </w:t>
      </w:r>
      <w:r w:rsidR="00522950" w:rsidRPr="00C33713">
        <w:rPr>
          <w:rFonts w:ascii="Times New Roman" w:hAnsi="Times New Roman" w:cs="Times New Roman"/>
          <w:sz w:val="28"/>
          <w:szCs w:val="28"/>
        </w:rPr>
        <w:t>положению</w:t>
      </w:r>
      <w:r w:rsidR="003A3D46" w:rsidRPr="00C33713">
        <w:rPr>
          <w:rFonts w:ascii="Times New Roman" w:hAnsi="Times New Roman" w:cs="Times New Roman"/>
          <w:sz w:val="28"/>
          <w:szCs w:val="28"/>
        </w:rPr>
        <w:t>.</w:t>
      </w:r>
    </w:p>
    <w:p w:rsidR="003A3D46" w:rsidRPr="00C33713" w:rsidRDefault="003A3D46">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3A3D46" w:rsidRDefault="003A3D46">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Pr="006155B1" w:rsidRDefault="00C33713">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883380" w:rsidRDefault="00883380">
      <w:pPr>
        <w:pStyle w:val="ConsPlusNormal"/>
        <w:widowControl/>
        <w:ind w:firstLine="0"/>
        <w:jc w:val="right"/>
        <w:outlineLvl w:val="1"/>
        <w:rPr>
          <w:rFonts w:ascii="Times New Roman" w:hAnsi="Times New Roman" w:cs="Times New Roman"/>
          <w:sz w:val="22"/>
          <w:szCs w:val="22"/>
        </w:rPr>
      </w:pPr>
    </w:p>
    <w:p w:rsidR="00883380" w:rsidRDefault="00883380">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921BB6" w:rsidRDefault="00921BB6">
      <w:pPr>
        <w:pStyle w:val="ConsPlusNormal"/>
        <w:widowControl/>
        <w:ind w:firstLine="0"/>
        <w:jc w:val="right"/>
        <w:outlineLvl w:val="1"/>
        <w:rPr>
          <w:rFonts w:ascii="Times New Roman" w:hAnsi="Times New Roman" w:cs="Times New Roman"/>
          <w:sz w:val="22"/>
          <w:szCs w:val="22"/>
        </w:rPr>
      </w:pPr>
    </w:p>
    <w:p w:rsidR="003A3D46" w:rsidRPr="006155B1" w:rsidRDefault="003A3D46">
      <w:pPr>
        <w:pStyle w:val="ConsPlusNormal"/>
        <w:widowControl/>
        <w:ind w:firstLine="0"/>
        <w:jc w:val="right"/>
        <w:outlineLvl w:val="1"/>
        <w:rPr>
          <w:rFonts w:ascii="Times New Roman" w:hAnsi="Times New Roman" w:cs="Times New Roman"/>
          <w:sz w:val="22"/>
          <w:szCs w:val="22"/>
        </w:rPr>
      </w:pPr>
      <w:r w:rsidRPr="006155B1">
        <w:rPr>
          <w:rFonts w:ascii="Times New Roman" w:hAnsi="Times New Roman" w:cs="Times New Roman"/>
          <w:sz w:val="22"/>
          <w:szCs w:val="22"/>
        </w:rPr>
        <w:lastRenderedPageBreak/>
        <w:t>Приложение N 1</w:t>
      </w:r>
    </w:p>
    <w:p w:rsidR="00B35601" w:rsidRPr="006155B1" w:rsidRDefault="003A3D46">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w:t>
      </w:r>
      <w:r w:rsidR="00FF32EE" w:rsidRPr="006155B1">
        <w:rPr>
          <w:rFonts w:ascii="Times New Roman" w:hAnsi="Times New Roman" w:cs="Times New Roman"/>
          <w:sz w:val="22"/>
          <w:szCs w:val="22"/>
        </w:rPr>
        <w:t xml:space="preserve"> Примерному</w:t>
      </w:r>
      <w:r w:rsidRPr="006155B1">
        <w:rPr>
          <w:rFonts w:ascii="Times New Roman" w:hAnsi="Times New Roman" w:cs="Times New Roman"/>
          <w:sz w:val="22"/>
          <w:szCs w:val="22"/>
        </w:rPr>
        <w:t xml:space="preserve"> </w:t>
      </w:r>
      <w:r w:rsidR="00FF32EE" w:rsidRPr="006155B1">
        <w:rPr>
          <w:rFonts w:ascii="Times New Roman" w:hAnsi="Times New Roman" w:cs="Times New Roman"/>
          <w:sz w:val="22"/>
          <w:szCs w:val="22"/>
        </w:rPr>
        <w:t>п</w:t>
      </w:r>
      <w:r w:rsidRPr="006155B1">
        <w:rPr>
          <w:rFonts w:ascii="Times New Roman" w:hAnsi="Times New Roman" w:cs="Times New Roman"/>
          <w:sz w:val="22"/>
          <w:szCs w:val="22"/>
        </w:rPr>
        <w:t>оложению об оплате труда работников</w:t>
      </w:r>
    </w:p>
    <w:p w:rsidR="003A3D46" w:rsidRPr="006155B1" w:rsidRDefault="009C32F9">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B35601" w:rsidRPr="006155B1">
        <w:rPr>
          <w:rFonts w:ascii="Times New Roman" w:hAnsi="Times New Roman" w:cs="Times New Roman"/>
          <w:sz w:val="22"/>
          <w:szCs w:val="22"/>
        </w:rPr>
        <w:t xml:space="preserve"> дошкольных </w:t>
      </w:r>
    </w:p>
    <w:p w:rsidR="00FF32EE" w:rsidRPr="006155B1" w:rsidRDefault="003A3D46">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образовательных учреждений</w:t>
      </w:r>
      <w:r w:rsidR="00B35601" w:rsidRPr="006155B1">
        <w:rPr>
          <w:rFonts w:ascii="Times New Roman" w:hAnsi="Times New Roman" w:cs="Times New Roman"/>
          <w:sz w:val="22"/>
          <w:szCs w:val="22"/>
        </w:rPr>
        <w:t xml:space="preserve"> </w:t>
      </w:r>
    </w:p>
    <w:p w:rsidR="00FF32EE" w:rsidRPr="006155B1" w:rsidRDefault="005718B1">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Спасского  муниципального района</w:t>
      </w:r>
      <w:r w:rsidR="00B35601" w:rsidRPr="006155B1">
        <w:rPr>
          <w:rFonts w:ascii="Times New Roman" w:hAnsi="Times New Roman" w:cs="Times New Roman"/>
          <w:sz w:val="22"/>
          <w:szCs w:val="22"/>
        </w:rPr>
        <w:t xml:space="preserve"> Рязанской области</w:t>
      </w:r>
    </w:p>
    <w:p w:rsidR="003A3D46" w:rsidRPr="006155B1" w:rsidRDefault="003A3D46">
      <w:pPr>
        <w:pStyle w:val="ConsPlusNormal"/>
        <w:widowControl/>
        <w:ind w:firstLine="0"/>
        <w:jc w:val="both"/>
        <w:rPr>
          <w:rFonts w:ascii="Times New Roman" w:hAnsi="Times New Roman" w:cs="Times New Roman"/>
          <w:sz w:val="22"/>
          <w:szCs w:val="22"/>
        </w:rPr>
      </w:pPr>
    </w:p>
    <w:p w:rsidR="003A3D46" w:rsidRPr="006155B1" w:rsidRDefault="00311CEA">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w:t>
      </w:r>
      <w:r w:rsidR="003A3D46" w:rsidRPr="006155B1">
        <w:rPr>
          <w:rFonts w:ascii="Times New Roman" w:hAnsi="Times New Roman" w:cs="Times New Roman"/>
          <w:sz w:val="28"/>
          <w:szCs w:val="28"/>
        </w:rPr>
        <w:t>РАЗМЕРЫ</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ДОЛЖНОСТНЫХ ОКЛАДОВ, ПОВЫШАЮЩИХ КОЭФФИЦИЕНТОВ</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УЧЕБНО-ВСПОМОГАТЕЛЬНОГО ПЕРСОНАЛА</w:t>
      </w:r>
    </w:p>
    <w:p w:rsidR="00B76A15" w:rsidRPr="006155B1" w:rsidRDefault="00B76A15">
      <w:pPr>
        <w:pStyle w:val="ConsPlusNormal"/>
        <w:widowControl/>
        <w:ind w:firstLine="0"/>
        <w:jc w:val="center"/>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2565"/>
        <w:gridCol w:w="3780"/>
        <w:gridCol w:w="3645"/>
      </w:tblGrid>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Квалификационный </w:t>
            </w:r>
            <w:r w:rsidRPr="006155B1">
              <w:rPr>
                <w:rFonts w:ascii="Times New Roman" w:hAnsi="Times New Roman" w:cs="Times New Roman"/>
                <w:sz w:val="28"/>
                <w:szCs w:val="28"/>
              </w:rPr>
              <w:br/>
              <w:t xml:space="preserve">уровень      </w:t>
            </w:r>
          </w:p>
        </w:tc>
        <w:tc>
          <w:tcPr>
            <w:tcW w:w="378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Должности, отнесенные к  </w:t>
            </w:r>
            <w:r w:rsidRPr="006155B1">
              <w:rPr>
                <w:rFonts w:ascii="Times New Roman" w:hAnsi="Times New Roman" w:cs="Times New Roman"/>
                <w:sz w:val="28"/>
                <w:szCs w:val="28"/>
              </w:rPr>
              <w:br/>
              <w:t xml:space="preserve">квалификационным уровням  </w:t>
            </w:r>
          </w:p>
        </w:tc>
        <w:tc>
          <w:tcPr>
            <w:tcW w:w="3645" w:type="dxa"/>
            <w:tcBorders>
              <w:top w:val="single" w:sz="6" w:space="0" w:color="auto"/>
              <w:left w:val="single" w:sz="6" w:space="0" w:color="auto"/>
              <w:bottom w:val="single" w:sz="6" w:space="0" w:color="auto"/>
              <w:right w:val="single" w:sz="6" w:space="0" w:color="auto"/>
            </w:tcBorders>
          </w:tcPr>
          <w:p w:rsidR="003A3D46" w:rsidRPr="006155B1" w:rsidRDefault="00311CEA" w:rsidP="00311C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Рекомендуемый минимальный размер к</w:t>
            </w:r>
            <w:r w:rsidR="003A3D46" w:rsidRPr="006155B1">
              <w:rPr>
                <w:rFonts w:ascii="Times New Roman" w:hAnsi="Times New Roman" w:cs="Times New Roman"/>
                <w:sz w:val="28"/>
                <w:szCs w:val="28"/>
              </w:rPr>
              <w:t>оэффициент</w:t>
            </w:r>
            <w:r w:rsidRPr="006155B1">
              <w:rPr>
                <w:rFonts w:ascii="Times New Roman" w:hAnsi="Times New Roman" w:cs="Times New Roman"/>
                <w:sz w:val="28"/>
                <w:szCs w:val="28"/>
              </w:rPr>
              <w:t>а</w:t>
            </w:r>
            <w:r w:rsidR="003A3D46" w:rsidRPr="006155B1">
              <w:rPr>
                <w:rFonts w:ascii="Times New Roman" w:hAnsi="Times New Roman" w:cs="Times New Roman"/>
                <w:sz w:val="28"/>
                <w:szCs w:val="28"/>
              </w:rPr>
              <w:t xml:space="preserve"> в зависимости </w:t>
            </w:r>
            <w:r w:rsidR="003A3D46" w:rsidRPr="006155B1">
              <w:rPr>
                <w:rFonts w:ascii="Times New Roman" w:hAnsi="Times New Roman" w:cs="Times New Roman"/>
                <w:sz w:val="28"/>
                <w:szCs w:val="28"/>
              </w:rPr>
              <w:br/>
              <w:t xml:space="preserve">от занимаемой должности  </w:t>
            </w:r>
          </w:p>
        </w:tc>
      </w:tr>
      <w:tr w:rsidR="003A3D46" w:rsidRPr="006155B1" w:rsidTr="00B76A1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2             </w:t>
            </w:r>
          </w:p>
        </w:tc>
        <w:tc>
          <w:tcPr>
            <w:tcW w:w="364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3             </w:t>
            </w:r>
          </w:p>
        </w:tc>
      </w:tr>
      <w:tr w:rsidR="003A3D46" w:rsidRPr="006155B1" w:rsidTr="00B76A15">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должностей           </w:t>
            </w:r>
            <w:r w:rsidRPr="006155B1">
              <w:rPr>
                <w:rFonts w:ascii="Times New Roman" w:hAnsi="Times New Roman" w:cs="Times New Roman"/>
                <w:sz w:val="28"/>
                <w:szCs w:val="28"/>
              </w:rPr>
              <w:br/>
              <w:t xml:space="preserve">учебно-вспомогательного персонала первого уровня,            </w:t>
            </w:r>
            <w:r w:rsidR="002D3847">
              <w:rPr>
                <w:rFonts w:ascii="Times New Roman" w:hAnsi="Times New Roman" w:cs="Times New Roman"/>
                <w:sz w:val="28"/>
                <w:szCs w:val="28"/>
              </w:rPr>
              <w:br/>
              <w:t>должностной оклад (ставка)</w:t>
            </w:r>
            <w:r w:rsidR="00921BB6">
              <w:rPr>
                <w:rFonts w:ascii="Times New Roman" w:hAnsi="Times New Roman" w:cs="Times New Roman"/>
                <w:sz w:val="28"/>
                <w:szCs w:val="28"/>
              </w:rPr>
              <w:t xml:space="preserve"> не менее</w:t>
            </w:r>
            <w:r w:rsidR="002D3847">
              <w:rPr>
                <w:rFonts w:ascii="Times New Roman" w:hAnsi="Times New Roman" w:cs="Times New Roman"/>
                <w:sz w:val="28"/>
                <w:szCs w:val="28"/>
              </w:rPr>
              <w:t xml:space="preserve"> 2360,0</w:t>
            </w:r>
            <w:r w:rsidRPr="006155B1">
              <w:rPr>
                <w:rFonts w:ascii="Times New Roman" w:hAnsi="Times New Roman" w:cs="Times New Roman"/>
                <w:sz w:val="28"/>
                <w:szCs w:val="28"/>
              </w:rPr>
              <w:t xml:space="preserve"> рублей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378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помощник воспитателя       </w:t>
            </w:r>
          </w:p>
        </w:tc>
        <w:tc>
          <w:tcPr>
            <w:tcW w:w="3645" w:type="dxa"/>
            <w:tcBorders>
              <w:top w:val="single" w:sz="6" w:space="0" w:color="auto"/>
              <w:left w:val="single" w:sz="6" w:space="0" w:color="auto"/>
              <w:bottom w:val="single" w:sz="6" w:space="0" w:color="auto"/>
              <w:right w:val="single" w:sz="6" w:space="0" w:color="auto"/>
            </w:tcBorders>
          </w:tcPr>
          <w:p w:rsidR="003A3D46" w:rsidRPr="006155B1" w:rsidRDefault="00FF32EE">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r w:rsidR="003A3D46" w:rsidRPr="006155B1" w:rsidTr="00B76A15">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должностей           </w:t>
            </w:r>
            <w:r w:rsidRPr="006155B1">
              <w:rPr>
                <w:rFonts w:ascii="Times New Roman" w:hAnsi="Times New Roman" w:cs="Times New Roman"/>
                <w:sz w:val="28"/>
                <w:szCs w:val="28"/>
              </w:rPr>
              <w:br/>
              <w:t xml:space="preserve">учебно-вспомогательного персонала второго уровня,            </w:t>
            </w:r>
            <w:r w:rsidR="002D3847">
              <w:rPr>
                <w:rFonts w:ascii="Times New Roman" w:hAnsi="Times New Roman" w:cs="Times New Roman"/>
                <w:sz w:val="28"/>
                <w:szCs w:val="28"/>
              </w:rPr>
              <w:br/>
              <w:t xml:space="preserve">должностной оклад (ставка) </w:t>
            </w:r>
            <w:r w:rsidR="004879F1">
              <w:rPr>
                <w:rFonts w:ascii="Times New Roman" w:hAnsi="Times New Roman" w:cs="Times New Roman"/>
                <w:sz w:val="28"/>
                <w:szCs w:val="28"/>
              </w:rPr>
              <w:t xml:space="preserve">2470,0 </w:t>
            </w:r>
            <w:r w:rsidRPr="006155B1">
              <w:rPr>
                <w:rFonts w:ascii="Times New Roman" w:hAnsi="Times New Roman" w:cs="Times New Roman"/>
                <w:sz w:val="28"/>
                <w:szCs w:val="28"/>
              </w:rPr>
              <w:t xml:space="preserve"> рублей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378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младший воспитатель        </w:t>
            </w:r>
          </w:p>
        </w:tc>
        <w:tc>
          <w:tcPr>
            <w:tcW w:w="3645" w:type="dxa"/>
            <w:tcBorders>
              <w:top w:val="single" w:sz="6" w:space="0" w:color="auto"/>
              <w:left w:val="single" w:sz="6" w:space="0" w:color="auto"/>
              <w:bottom w:val="single" w:sz="6" w:space="0" w:color="auto"/>
              <w:right w:val="single" w:sz="6" w:space="0" w:color="auto"/>
            </w:tcBorders>
          </w:tcPr>
          <w:p w:rsidR="003A3D46" w:rsidRPr="006155B1" w:rsidRDefault="00FF32EE">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bl>
    <w:p w:rsidR="003A3D46" w:rsidRPr="006155B1" w:rsidRDefault="003A3D46">
      <w:pPr>
        <w:pStyle w:val="ConsPlusNormal"/>
        <w:widowControl/>
        <w:ind w:left="540" w:firstLine="0"/>
        <w:jc w:val="both"/>
        <w:rPr>
          <w:rFonts w:ascii="Times New Roman" w:hAnsi="Times New Roman" w:cs="Times New Roman"/>
          <w:sz w:val="28"/>
          <w:szCs w:val="28"/>
        </w:rPr>
      </w:pPr>
    </w:p>
    <w:p w:rsidR="00B76A15" w:rsidRPr="006155B1" w:rsidRDefault="00B76A15">
      <w:pPr>
        <w:pStyle w:val="ConsPlusNormal"/>
        <w:widowControl/>
        <w:ind w:left="540" w:firstLine="0"/>
        <w:jc w:val="both"/>
        <w:rPr>
          <w:rFonts w:ascii="Times New Roman" w:hAnsi="Times New Roman" w:cs="Times New Roman"/>
          <w:sz w:val="28"/>
          <w:szCs w:val="28"/>
        </w:rPr>
      </w:pPr>
    </w:p>
    <w:p w:rsidR="009743DA" w:rsidRPr="006155B1" w:rsidRDefault="009743DA">
      <w:pPr>
        <w:pStyle w:val="ConsPlusNormal"/>
        <w:widowControl/>
        <w:ind w:firstLine="0"/>
        <w:jc w:val="right"/>
        <w:outlineLvl w:val="1"/>
        <w:rPr>
          <w:rFonts w:ascii="Times New Roman" w:hAnsi="Times New Roman" w:cs="Times New Roman"/>
          <w:sz w:val="28"/>
          <w:szCs w:val="28"/>
        </w:rPr>
      </w:pPr>
    </w:p>
    <w:p w:rsidR="009743DA" w:rsidRPr="006155B1" w:rsidRDefault="009743DA">
      <w:pPr>
        <w:pStyle w:val="ConsPlusNormal"/>
        <w:widowControl/>
        <w:ind w:firstLine="0"/>
        <w:jc w:val="right"/>
        <w:outlineLvl w:val="1"/>
        <w:rPr>
          <w:rFonts w:ascii="Times New Roman" w:hAnsi="Times New Roman" w:cs="Times New Roman"/>
          <w:sz w:val="28"/>
          <w:szCs w:val="28"/>
        </w:rPr>
      </w:pPr>
    </w:p>
    <w:p w:rsidR="009743DA" w:rsidRPr="006155B1" w:rsidRDefault="009743DA">
      <w:pPr>
        <w:pStyle w:val="ConsPlusNormal"/>
        <w:widowControl/>
        <w:ind w:firstLine="0"/>
        <w:jc w:val="right"/>
        <w:outlineLvl w:val="1"/>
        <w:rPr>
          <w:rFonts w:ascii="Times New Roman" w:hAnsi="Times New Roman" w:cs="Times New Roman"/>
          <w:sz w:val="28"/>
          <w:szCs w:val="28"/>
        </w:rPr>
      </w:pPr>
    </w:p>
    <w:p w:rsidR="009743DA" w:rsidRDefault="009743DA">
      <w:pPr>
        <w:pStyle w:val="ConsPlusNormal"/>
        <w:widowControl/>
        <w:ind w:firstLine="0"/>
        <w:jc w:val="right"/>
        <w:outlineLvl w:val="1"/>
        <w:rPr>
          <w:rFonts w:ascii="Times New Roman" w:hAnsi="Times New Roman" w:cs="Times New Roman"/>
          <w:sz w:val="28"/>
          <w:szCs w:val="28"/>
        </w:rPr>
      </w:pPr>
    </w:p>
    <w:p w:rsidR="00C33713" w:rsidRDefault="00C33713" w:rsidP="00317229">
      <w:pPr>
        <w:pStyle w:val="ConsPlusNormal"/>
        <w:widowControl/>
        <w:ind w:firstLine="0"/>
        <w:outlineLvl w:val="1"/>
        <w:rPr>
          <w:rFonts w:ascii="Times New Roman" w:hAnsi="Times New Roman" w:cs="Times New Roman"/>
          <w:sz w:val="28"/>
          <w:szCs w:val="28"/>
        </w:rPr>
      </w:pPr>
    </w:p>
    <w:p w:rsidR="00C33713" w:rsidRDefault="00C33713">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317229" w:rsidRDefault="00317229">
      <w:pPr>
        <w:pStyle w:val="ConsPlusNormal"/>
        <w:widowControl/>
        <w:ind w:firstLine="0"/>
        <w:jc w:val="right"/>
        <w:outlineLvl w:val="1"/>
        <w:rPr>
          <w:rFonts w:ascii="Times New Roman" w:hAnsi="Times New Roman" w:cs="Times New Roman"/>
          <w:sz w:val="28"/>
          <w:szCs w:val="28"/>
        </w:rPr>
      </w:pPr>
    </w:p>
    <w:p w:rsidR="00C33713" w:rsidRPr="006155B1" w:rsidRDefault="00C33713">
      <w:pPr>
        <w:pStyle w:val="ConsPlusNormal"/>
        <w:widowControl/>
        <w:ind w:firstLine="0"/>
        <w:jc w:val="right"/>
        <w:outlineLvl w:val="1"/>
        <w:rPr>
          <w:rFonts w:ascii="Times New Roman" w:hAnsi="Times New Roman" w:cs="Times New Roman"/>
          <w:sz w:val="28"/>
          <w:szCs w:val="28"/>
        </w:rPr>
      </w:pPr>
    </w:p>
    <w:p w:rsidR="00921BB6" w:rsidRDefault="00921BB6">
      <w:pPr>
        <w:pStyle w:val="ConsPlusNormal"/>
        <w:widowControl/>
        <w:ind w:firstLine="0"/>
        <w:jc w:val="right"/>
        <w:outlineLvl w:val="1"/>
        <w:rPr>
          <w:rFonts w:ascii="Times New Roman" w:hAnsi="Times New Roman" w:cs="Times New Roman"/>
          <w:sz w:val="22"/>
          <w:szCs w:val="22"/>
        </w:rPr>
      </w:pPr>
    </w:p>
    <w:p w:rsidR="003A3D46" w:rsidRPr="006155B1" w:rsidRDefault="003A3D46">
      <w:pPr>
        <w:pStyle w:val="ConsPlusNormal"/>
        <w:widowControl/>
        <w:ind w:firstLine="0"/>
        <w:jc w:val="right"/>
        <w:outlineLvl w:val="1"/>
        <w:rPr>
          <w:rFonts w:ascii="Times New Roman" w:hAnsi="Times New Roman" w:cs="Times New Roman"/>
          <w:sz w:val="22"/>
          <w:szCs w:val="22"/>
        </w:rPr>
      </w:pPr>
      <w:r w:rsidRPr="006155B1">
        <w:rPr>
          <w:rFonts w:ascii="Times New Roman" w:hAnsi="Times New Roman" w:cs="Times New Roman"/>
          <w:sz w:val="22"/>
          <w:szCs w:val="22"/>
        </w:rPr>
        <w:lastRenderedPageBreak/>
        <w:t>Приложение N 2</w:t>
      </w:r>
    </w:p>
    <w:p w:rsidR="00B47C23" w:rsidRPr="006155B1" w:rsidRDefault="00B47C23" w:rsidP="00B47C23">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 Примерному положению об оплате труда работников</w:t>
      </w:r>
    </w:p>
    <w:p w:rsidR="00B47C23" w:rsidRPr="006155B1" w:rsidRDefault="009C32F9" w:rsidP="00B47C23">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B47C23" w:rsidRPr="006155B1">
        <w:rPr>
          <w:rFonts w:ascii="Times New Roman" w:hAnsi="Times New Roman" w:cs="Times New Roman"/>
          <w:sz w:val="22"/>
          <w:szCs w:val="22"/>
        </w:rPr>
        <w:t xml:space="preserve"> дошкольных </w:t>
      </w:r>
    </w:p>
    <w:p w:rsidR="00B47C23" w:rsidRPr="006155B1" w:rsidRDefault="005718B1" w:rsidP="00B47C23">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образовательных учреждений</w:t>
      </w:r>
    </w:p>
    <w:p w:rsidR="00B47C23" w:rsidRPr="006155B1" w:rsidRDefault="005718B1" w:rsidP="00B47C23">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Спасского  муниципального района</w:t>
      </w:r>
      <w:r w:rsidR="00B47C23" w:rsidRPr="006155B1">
        <w:rPr>
          <w:rFonts w:ascii="Times New Roman" w:hAnsi="Times New Roman" w:cs="Times New Roman"/>
          <w:sz w:val="22"/>
          <w:szCs w:val="22"/>
        </w:rPr>
        <w:t xml:space="preserve"> Рязанской области</w:t>
      </w:r>
    </w:p>
    <w:p w:rsidR="00B47C23" w:rsidRPr="006155B1" w:rsidRDefault="00B47C23" w:rsidP="00B47C23">
      <w:pPr>
        <w:pStyle w:val="ConsPlusNormal"/>
        <w:widowControl/>
        <w:ind w:firstLine="0"/>
        <w:jc w:val="both"/>
        <w:rPr>
          <w:rFonts w:ascii="Times New Roman" w:hAnsi="Times New Roman" w:cs="Times New Roman"/>
          <w:sz w:val="22"/>
          <w:szCs w:val="22"/>
        </w:rPr>
      </w:pPr>
    </w:p>
    <w:p w:rsidR="003A3D46" w:rsidRPr="006155B1" w:rsidRDefault="003A3D46">
      <w:pPr>
        <w:pStyle w:val="ConsPlusNormal"/>
        <w:widowControl/>
        <w:ind w:firstLine="0"/>
        <w:rPr>
          <w:rFonts w:ascii="Times New Roman" w:hAnsi="Times New Roman" w:cs="Times New Roman"/>
          <w:sz w:val="28"/>
          <w:szCs w:val="28"/>
        </w:rPr>
      </w:pPr>
    </w:p>
    <w:p w:rsidR="00B47C23" w:rsidRPr="006155B1" w:rsidRDefault="00B47C23">
      <w:pPr>
        <w:pStyle w:val="ConsPlusNormal"/>
        <w:widowControl/>
        <w:ind w:firstLine="0"/>
        <w:rPr>
          <w:rFonts w:ascii="Times New Roman" w:hAnsi="Times New Roman" w:cs="Times New Roman"/>
          <w:sz w:val="28"/>
          <w:szCs w:val="28"/>
        </w:rPr>
      </w:pPr>
    </w:p>
    <w:p w:rsidR="003A3D46" w:rsidRPr="006155B1" w:rsidRDefault="00311CEA">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w:t>
      </w:r>
      <w:r w:rsidR="003A3D46" w:rsidRPr="006155B1">
        <w:rPr>
          <w:rFonts w:ascii="Times New Roman" w:hAnsi="Times New Roman" w:cs="Times New Roman"/>
          <w:sz w:val="28"/>
          <w:szCs w:val="28"/>
        </w:rPr>
        <w:t>РАЗМЕРЫ</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ДОЛЖНОСТНЫХ ОКЛАДОВ, ПОВЫШАЮЩИХ КОЭФФИЦИЕНТОВ</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ПЕДАГОГИЧЕСКИХ РАБОТНИКОВ</w:t>
      </w:r>
    </w:p>
    <w:p w:rsidR="00B76A15" w:rsidRPr="006155B1" w:rsidRDefault="00B76A15">
      <w:pPr>
        <w:pStyle w:val="ConsPlusNormal"/>
        <w:widowControl/>
        <w:ind w:firstLine="0"/>
        <w:jc w:val="center"/>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2565"/>
        <w:gridCol w:w="4185"/>
        <w:gridCol w:w="3240"/>
      </w:tblGrid>
      <w:tr w:rsidR="003A3D46" w:rsidRPr="006155B1" w:rsidTr="00B76A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Квалификационный </w:t>
            </w:r>
            <w:r w:rsidRPr="006155B1">
              <w:rPr>
                <w:rFonts w:ascii="Times New Roman" w:hAnsi="Times New Roman" w:cs="Times New Roman"/>
                <w:sz w:val="28"/>
                <w:szCs w:val="28"/>
              </w:rPr>
              <w:br/>
              <w:t xml:space="preserve">уровень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Должности, отнесенные к    </w:t>
            </w:r>
            <w:r w:rsidRPr="006155B1">
              <w:rPr>
                <w:rFonts w:ascii="Times New Roman" w:hAnsi="Times New Roman" w:cs="Times New Roman"/>
                <w:sz w:val="28"/>
                <w:szCs w:val="28"/>
              </w:rPr>
              <w:br/>
              <w:t xml:space="preserve">квалификационным уровням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311C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Рекомендуемый минимальный размер коэффициента в зависимости</w:t>
            </w:r>
            <w:r w:rsidRPr="006155B1">
              <w:rPr>
                <w:rFonts w:ascii="Times New Roman" w:hAnsi="Times New Roman" w:cs="Times New Roman"/>
                <w:b/>
                <w:sz w:val="28"/>
                <w:szCs w:val="28"/>
              </w:rPr>
              <w:t xml:space="preserve"> </w:t>
            </w:r>
            <w:r w:rsidRPr="006155B1">
              <w:rPr>
                <w:rFonts w:ascii="Times New Roman" w:hAnsi="Times New Roman" w:cs="Times New Roman"/>
                <w:b/>
                <w:sz w:val="28"/>
                <w:szCs w:val="28"/>
              </w:rPr>
              <w:br/>
            </w:r>
            <w:r w:rsidRPr="006155B1">
              <w:rPr>
                <w:rFonts w:ascii="Times New Roman" w:hAnsi="Times New Roman" w:cs="Times New Roman"/>
                <w:sz w:val="28"/>
                <w:szCs w:val="28"/>
              </w:rPr>
              <w:t>от занимаемой должности</w:t>
            </w:r>
            <w:r w:rsidRPr="006155B1">
              <w:rPr>
                <w:rFonts w:ascii="Times New Roman" w:hAnsi="Times New Roman" w:cs="Times New Roman"/>
                <w:b/>
                <w:sz w:val="28"/>
                <w:szCs w:val="28"/>
              </w:rPr>
              <w:t xml:space="preserve">  </w:t>
            </w:r>
          </w:p>
        </w:tc>
      </w:tr>
      <w:tr w:rsidR="003A3D46" w:rsidRPr="006155B1" w:rsidTr="00B76A1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1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3           </w:t>
            </w:r>
          </w:p>
        </w:tc>
      </w:tr>
      <w:tr w:rsidR="003A3D46" w:rsidRPr="006155B1" w:rsidTr="00B76A15">
        <w:tblPrEx>
          <w:tblCellMar>
            <w:top w:w="0" w:type="dxa"/>
            <w:bottom w:w="0" w:type="dxa"/>
          </w:tblCellMar>
        </w:tblPrEx>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должностей педагогических    </w:t>
            </w:r>
            <w:r w:rsidRPr="006155B1">
              <w:rPr>
                <w:rFonts w:ascii="Times New Roman" w:hAnsi="Times New Roman" w:cs="Times New Roman"/>
                <w:sz w:val="28"/>
                <w:szCs w:val="28"/>
              </w:rPr>
              <w:br/>
              <w:t>работников, должностной оклад (ставка)</w:t>
            </w:r>
            <w:r w:rsidR="00921BB6">
              <w:rPr>
                <w:rFonts w:ascii="Times New Roman" w:hAnsi="Times New Roman" w:cs="Times New Roman"/>
                <w:sz w:val="28"/>
                <w:szCs w:val="28"/>
              </w:rPr>
              <w:t xml:space="preserve"> не менее</w:t>
            </w:r>
            <w:r w:rsidRPr="006155B1">
              <w:rPr>
                <w:rFonts w:ascii="Times New Roman" w:hAnsi="Times New Roman" w:cs="Times New Roman"/>
                <w:sz w:val="28"/>
                <w:szCs w:val="28"/>
              </w:rPr>
              <w:t xml:space="preserve"> </w:t>
            </w:r>
            <w:r w:rsidR="00023B44" w:rsidRPr="006155B1">
              <w:rPr>
                <w:rFonts w:ascii="Times New Roman" w:hAnsi="Times New Roman" w:cs="Times New Roman"/>
                <w:sz w:val="28"/>
                <w:szCs w:val="28"/>
              </w:rPr>
              <w:t>51</w:t>
            </w:r>
            <w:r w:rsidR="00C5672B" w:rsidRPr="006155B1">
              <w:rPr>
                <w:rFonts w:ascii="Times New Roman" w:hAnsi="Times New Roman" w:cs="Times New Roman"/>
                <w:sz w:val="28"/>
                <w:szCs w:val="28"/>
              </w:rPr>
              <w:t>0</w:t>
            </w:r>
            <w:r w:rsidRPr="006155B1">
              <w:rPr>
                <w:rFonts w:ascii="Times New Roman" w:hAnsi="Times New Roman" w:cs="Times New Roman"/>
                <w:sz w:val="28"/>
                <w:szCs w:val="28"/>
              </w:rPr>
              <w:t xml:space="preserve">0 рублей            </w:t>
            </w:r>
          </w:p>
        </w:tc>
      </w:tr>
      <w:tr w:rsidR="003A3D46" w:rsidRPr="006155B1" w:rsidTr="00B76A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инструктор    по    физической</w:t>
            </w:r>
            <w:r w:rsidRPr="006155B1">
              <w:rPr>
                <w:rFonts w:ascii="Times New Roman" w:hAnsi="Times New Roman" w:cs="Times New Roman"/>
                <w:sz w:val="28"/>
                <w:szCs w:val="28"/>
              </w:rPr>
              <w:br/>
              <w:t>культуре,          музыкальный</w:t>
            </w:r>
            <w:r w:rsidRPr="006155B1">
              <w:rPr>
                <w:rFonts w:ascii="Times New Roman" w:hAnsi="Times New Roman" w:cs="Times New Roman"/>
                <w:sz w:val="28"/>
                <w:szCs w:val="28"/>
              </w:rPr>
              <w:br/>
              <w:t xml:space="preserve">руководитель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F545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,02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2 квалификационный</w:t>
            </w:r>
            <w:r w:rsidRPr="006155B1">
              <w:rPr>
                <w:rFonts w:ascii="Times New Roman" w:hAnsi="Times New Roman" w:cs="Times New Roman"/>
                <w:sz w:val="28"/>
                <w:szCs w:val="28"/>
              </w:rPr>
              <w:br/>
              <w:t xml:space="preserve">уровень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педагог        дополнительного</w:t>
            </w:r>
            <w:r w:rsidRPr="006155B1">
              <w:rPr>
                <w:rFonts w:ascii="Times New Roman" w:hAnsi="Times New Roman" w:cs="Times New Roman"/>
                <w:sz w:val="28"/>
                <w:szCs w:val="28"/>
              </w:rPr>
              <w:br/>
              <w:t xml:space="preserve">образования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F545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,0</w:t>
            </w:r>
            <w:r w:rsidR="00D9620C" w:rsidRPr="006155B1">
              <w:rPr>
                <w:rFonts w:ascii="Times New Roman" w:hAnsi="Times New Roman" w:cs="Times New Roman"/>
                <w:sz w:val="28"/>
                <w:szCs w:val="28"/>
              </w:rPr>
              <w:t>5</w:t>
            </w:r>
            <w:r w:rsidR="003A3D46" w:rsidRPr="006155B1">
              <w:rPr>
                <w:rFonts w:ascii="Times New Roman" w:hAnsi="Times New Roman" w:cs="Times New Roman"/>
                <w:sz w:val="28"/>
                <w:szCs w:val="28"/>
              </w:rPr>
              <w:t xml:space="preserve">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3 квалификационный</w:t>
            </w:r>
            <w:r w:rsidRPr="006155B1">
              <w:rPr>
                <w:rFonts w:ascii="Times New Roman" w:hAnsi="Times New Roman" w:cs="Times New Roman"/>
                <w:sz w:val="28"/>
                <w:szCs w:val="28"/>
              </w:rPr>
              <w:br/>
              <w:t xml:space="preserve">уровень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воспитатель, педагог-психолог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F545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,05          </w:t>
            </w:r>
          </w:p>
        </w:tc>
      </w:tr>
      <w:tr w:rsidR="003A3D46" w:rsidRPr="006155B1" w:rsidTr="00B76A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4 квалификационный</w:t>
            </w:r>
            <w:r w:rsidRPr="006155B1">
              <w:rPr>
                <w:rFonts w:ascii="Times New Roman" w:hAnsi="Times New Roman" w:cs="Times New Roman"/>
                <w:sz w:val="28"/>
                <w:szCs w:val="28"/>
              </w:rPr>
              <w:br/>
              <w:t xml:space="preserve">уровень      </w:t>
            </w:r>
          </w:p>
        </w:tc>
        <w:tc>
          <w:tcPr>
            <w:tcW w:w="418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старший           воспитатель,</w:t>
            </w:r>
            <w:r w:rsidRPr="006155B1">
              <w:rPr>
                <w:rFonts w:ascii="Times New Roman" w:hAnsi="Times New Roman" w:cs="Times New Roman"/>
                <w:sz w:val="28"/>
                <w:szCs w:val="28"/>
              </w:rPr>
              <w:br/>
              <w:t xml:space="preserve">учитель-дефектолог,           </w:t>
            </w:r>
            <w:r w:rsidRPr="006155B1">
              <w:rPr>
                <w:rFonts w:ascii="Times New Roman" w:hAnsi="Times New Roman" w:cs="Times New Roman"/>
                <w:sz w:val="28"/>
                <w:szCs w:val="28"/>
              </w:rPr>
              <w:br/>
              <w:t xml:space="preserve">учитель-логопед (логопед)     </w:t>
            </w:r>
          </w:p>
        </w:tc>
        <w:tc>
          <w:tcPr>
            <w:tcW w:w="3240" w:type="dxa"/>
            <w:tcBorders>
              <w:top w:val="single" w:sz="6" w:space="0" w:color="auto"/>
              <w:left w:val="single" w:sz="6" w:space="0" w:color="auto"/>
              <w:bottom w:val="single" w:sz="6" w:space="0" w:color="auto"/>
              <w:right w:val="single" w:sz="6" w:space="0" w:color="auto"/>
            </w:tcBorders>
          </w:tcPr>
          <w:p w:rsidR="003A3D46" w:rsidRPr="006155B1" w:rsidRDefault="00F545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,05          </w:t>
            </w:r>
          </w:p>
        </w:tc>
      </w:tr>
    </w:tbl>
    <w:p w:rsidR="003A3D46" w:rsidRPr="006155B1" w:rsidRDefault="003A3D46">
      <w:pPr>
        <w:pStyle w:val="ConsPlusNormal"/>
        <w:widowControl/>
        <w:ind w:firstLine="0"/>
        <w:rPr>
          <w:rFonts w:ascii="Times New Roman" w:hAnsi="Times New Roman" w:cs="Times New Roman"/>
          <w:sz w:val="28"/>
          <w:szCs w:val="28"/>
        </w:rPr>
      </w:pPr>
    </w:p>
    <w:p w:rsidR="003A3D46" w:rsidRDefault="003A3D46">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Pr="006155B1" w:rsidRDefault="00C33713">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921BB6" w:rsidRDefault="00921BB6">
      <w:pPr>
        <w:pStyle w:val="ConsPlusNormal"/>
        <w:widowControl/>
        <w:ind w:firstLine="0"/>
        <w:jc w:val="right"/>
        <w:outlineLvl w:val="1"/>
        <w:rPr>
          <w:rFonts w:ascii="Times New Roman" w:hAnsi="Times New Roman" w:cs="Times New Roman"/>
          <w:sz w:val="22"/>
          <w:szCs w:val="22"/>
        </w:rPr>
      </w:pPr>
    </w:p>
    <w:p w:rsidR="003A3D46" w:rsidRPr="006155B1" w:rsidRDefault="003A3D46">
      <w:pPr>
        <w:pStyle w:val="ConsPlusNormal"/>
        <w:widowControl/>
        <w:ind w:firstLine="0"/>
        <w:jc w:val="right"/>
        <w:outlineLvl w:val="1"/>
        <w:rPr>
          <w:rFonts w:ascii="Times New Roman" w:hAnsi="Times New Roman" w:cs="Times New Roman"/>
          <w:sz w:val="22"/>
          <w:szCs w:val="22"/>
        </w:rPr>
      </w:pPr>
      <w:r w:rsidRPr="006155B1">
        <w:rPr>
          <w:rFonts w:ascii="Times New Roman" w:hAnsi="Times New Roman" w:cs="Times New Roman"/>
          <w:sz w:val="22"/>
          <w:szCs w:val="22"/>
        </w:rPr>
        <w:lastRenderedPageBreak/>
        <w:t>Приложение N 3</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 Примерному положению об оплате труда работников</w:t>
      </w:r>
    </w:p>
    <w:p w:rsidR="0090339A" w:rsidRPr="006155B1" w:rsidRDefault="009C32F9"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90339A" w:rsidRPr="006155B1">
        <w:rPr>
          <w:rFonts w:ascii="Times New Roman" w:hAnsi="Times New Roman" w:cs="Times New Roman"/>
          <w:sz w:val="22"/>
          <w:szCs w:val="22"/>
        </w:rPr>
        <w:t xml:space="preserve"> дошкольных </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 xml:space="preserve">образовательных учреждений </w:t>
      </w:r>
    </w:p>
    <w:p w:rsidR="0090339A" w:rsidRPr="006155B1" w:rsidRDefault="00E72BC5"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 xml:space="preserve">Спасского  муниципального района </w:t>
      </w:r>
      <w:r w:rsidR="0090339A" w:rsidRPr="006155B1">
        <w:rPr>
          <w:rFonts w:ascii="Times New Roman" w:hAnsi="Times New Roman" w:cs="Times New Roman"/>
          <w:sz w:val="22"/>
          <w:szCs w:val="22"/>
        </w:rPr>
        <w:t>Рязанской области</w:t>
      </w:r>
    </w:p>
    <w:p w:rsidR="0090339A" w:rsidRPr="006155B1" w:rsidRDefault="0090339A">
      <w:pPr>
        <w:pStyle w:val="ConsPlusNormal"/>
        <w:widowControl/>
        <w:ind w:firstLine="540"/>
        <w:jc w:val="both"/>
        <w:rPr>
          <w:rFonts w:ascii="Times New Roman" w:hAnsi="Times New Roman" w:cs="Times New Roman"/>
          <w:sz w:val="22"/>
          <w:szCs w:val="22"/>
        </w:rPr>
      </w:pPr>
    </w:p>
    <w:p w:rsidR="0090339A" w:rsidRPr="006155B1" w:rsidRDefault="0090339A">
      <w:pPr>
        <w:pStyle w:val="ConsPlusNormal"/>
        <w:widowControl/>
        <w:ind w:firstLine="540"/>
        <w:jc w:val="both"/>
        <w:rPr>
          <w:rFonts w:ascii="Times New Roman" w:hAnsi="Times New Roman" w:cs="Times New Roman"/>
          <w:sz w:val="28"/>
          <w:szCs w:val="28"/>
        </w:rPr>
      </w:pPr>
    </w:p>
    <w:p w:rsidR="003A3D46" w:rsidRPr="006155B1" w:rsidRDefault="00311CEA">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w:t>
      </w:r>
      <w:r w:rsidR="003A3D46" w:rsidRPr="006155B1">
        <w:rPr>
          <w:rFonts w:ascii="Times New Roman" w:hAnsi="Times New Roman" w:cs="Times New Roman"/>
          <w:sz w:val="28"/>
          <w:szCs w:val="28"/>
        </w:rPr>
        <w:t>РАЗМЕРЫ</w:t>
      </w:r>
    </w:p>
    <w:p w:rsidR="003A3D46" w:rsidRPr="006155B1" w:rsidRDefault="003A3D46" w:rsidP="006155B1">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ДОЛЖНОСТНЫХ ОКЛАДОВ, ПОВЫШАЮЩИХ КОЭФФИЦИЕНТОВ РАБОТНИКОВ,</w:t>
      </w:r>
      <w:r w:rsidR="006155B1">
        <w:rPr>
          <w:rFonts w:ascii="Times New Roman" w:hAnsi="Times New Roman" w:cs="Times New Roman"/>
          <w:sz w:val="28"/>
          <w:szCs w:val="28"/>
        </w:rPr>
        <w:t xml:space="preserve"> </w:t>
      </w:r>
      <w:r w:rsidRPr="006155B1">
        <w:rPr>
          <w:rFonts w:ascii="Times New Roman" w:hAnsi="Times New Roman" w:cs="Times New Roman"/>
          <w:sz w:val="28"/>
          <w:szCs w:val="28"/>
        </w:rPr>
        <w:t>ЗАНИМАЮЩИХ ДОЛЖНОСТИ СПЕЦИАЛИСТОВ И СЛУЖАЩИХ</w:t>
      </w:r>
    </w:p>
    <w:p w:rsidR="00B76A15" w:rsidRPr="006155B1" w:rsidRDefault="00B76A15">
      <w:pPr>
        <w:pStyle w:val="ConsPlusNormal"/>
        <w:widowControl/>
        <w:ind w:firstLine="0"/>
        <w:jc w:val="center"/>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2565"/>
        <w:gridCol w:w="4590"/>
        <w:gridCol w:w="2835"/>
      </w:tblGrid>
      <w:tr w:rsidR="003A3D46" w:rsidRPr="006155B1" w:rsidTr="00B76A15">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Квалификационный </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Должности, отнесенные к     </w:t>
            </w:r>
            <w:r w:rsidRPr="006155B1">
              <w:rPr>
                <w:rFonts w:ascii="Times New Roman" w:hAnsi="Times New Roman" w:cs="Times New Roman"/>
                <w:sz w:val="28"/>
                <w:szCs w:val="28"/>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311C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Рекомендуемый минимальный размер коэффициента в зависимости </w:t>
            </w:r>
            <w:r w:rsidRPr="006155B1">
              <w:rPr>
                <w:rFonts w:ascii="Times New Roman" w:hAnsi="Times New Roman" w:cs="Times New Roman"/>
                <w:sz w:val="28"/>
                <w:szCs w:val="28"/>
              </w:rPr>
              <w:br/>
              <w:t xml:space="preserve">от занимаемой должности  </w:t>
            </w:r>
          </w:p>
        </w:tc>
      </w:tr>
      <w:tr w:rsidR="003A3D46" w:rsidRPr="006155B1" w:rsidTr="00B76A15">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1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3          </w:t>
            </w:r>
          </w:p>
        </w:tc>
      </w:tr>
      <w:tr w:rsidR="003A3D46" w:rsidRPr="006155B1" w:rsidTr="00B76A15">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w:t>
            </w:r>
            <w:r w:rsidR="00B76A15" w:rsidRPr="006155B1">
              <w:rPr>
                <w:rFonts w:ascii="Times New Roman" w:hAnsi="Times New Roman" w:cs="Times New Roman"/>
                <w:sz w:val="28"/>
                <w:szCs w:val="28"/>
              </w:rPr>
              <w:t xml:space="preserve">квалификационная группа </w:t>
            </w:r>
            <w:r w:rsidRPr="006155B1">
              <w:rPr>
                <w:rFonts w:ascii="Times New Roman" w:hAnsi="Times New Roman" w:cs="Times New Roman"/>
                <w:sz w:val="28"/>
                <w:szCs w:val="28"/>
              </w:rPr>
              <w:t xml:space="preserve">"Общеотраслевые должности служащих первого уровня",         </w:t>
            </w:r>
            <w:r w:rsidR="00921BB6">
              <w:rPr>
                <w:rFonts w:ascii="Times New Roman" w:hAnsi="Times New Roman" w:cs="Times New Roman"/>
                <w:sz w:val="28"/>
                <w:szCs w:val="28"/>
              </w:rPr>
              <w:t xml:space="preserve">  </w:t>
            </w:r>
            <w:r w:rsidR="00921BB6">
              <w:rPr>
                <w:rFonts w:ascii="Times New Roman" w:hAnsi="Times New Roman" w:cs="Times New Roman"/>
                <w:sz w:val="28"/>
                <w:szCs w:val="28"/>
              </w:rPr>
              <w:br/>
              <w:t>должностной оклад (ставка)  не менее 27</w:t>
            </w:r>
            <w:r w:rsidRPr="006155B1">
              <w:rPr>
                <w:rFonts w:ascii="Times New Roman" w:hAnsi="Times New Roman" w:cs="Times New Roman"/>
                <w:sz w:val="28"/>
                <w:szCs w:val="28"/>
              </w:rPr>
              <w:t xml:space="preserve">00 рублей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Делопроизводитель,   калькулятор,</w:t>
            </w:r>
            <w:r w:rsidRPr="006155B1">
              <w:rPr>
                <w:rFonts w:ascii="Times New Roman" w:hAnsi="Times New Roman" w:cs="Times New Roman"/>
                <w:sz w:val="28"/>
                <w:szCs w:val="28"/>
              </w:rPr>
              <w:br/>
              <w:t xml:space="preserve">кассир, секретарь-машинистка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062EF9">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r w:rsidR="003A3D46" w:rsidRPr="006155B1" w:rsidTr="00B76A15">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Профессионал</w:t>
            </w:r>
            <w:r w:rsidR="00B76A15" w:rsidRPr="006155B1">
              <w:rPr>
                <w:rFonts w:ascii="Times New Roman" w:hAnsi="Times New Roman" w:cs="Times New Roman"/>
                <w:sz w:val="28"/>
                <w:szCs w:val="28"/>
              </w:rPr>
              <w:t xml:space="preserve">ьная квалификационная группа </w:t>
            </w:r>
            <w:r w:rsidRPr="006155B1">
              <w:rPr>
                <w:rFonts w:ascii="Times New Roman" w:hAnsi="Times New Roman" w:cs="Times New Roman"/>
                <w:sz w:val="28"/>
                <w:szCs w:val="28"/>
              </w:rPr>
              <w:t xml:space="preserve">"Общеотраслевые должности служащих второго уровня",         </w:t>
            </w:r>
            <w:r w:rsidR="00921BB6">
              <w:rPr>
                <w:rFonts w:ascii="Times New Roman" w:hAnsi="Times New Roman" w:cs="Times New Roman"/>
                <w:sz w:val="28"/>
                <w:szCs w:val="28"/>
              </w:rPr>
              <w:t xml:space="preserve">  </w:t>
            </w:r>
            <w:r w:rsidR="00921BB6">
              <w:rPr>
                <w:rFonts w:ascii="Times New Roman" w:hAnsi="Times New Roman" w:cs="Times New Roman"/>
                <w:sz w:val="28"/>
                <w:szCs w:val="28"/>
              </w:rPr>
              <w:br/>
              <w:t>должностной оклад (ставка) не менее 3</w:t>
            </w:r>
            <w:r w:rsidRPr="006155B1">
              <w:rPr>
                <w:rFonts w:ascii="Times New Roman" w:hAnsi="Times New Roman" w:cs="Times New Roman"/>
                <w:sz w:val="28"/>
                <w:szCs w:val="28"/>
              </w:rPr>
              <w:t>0</w:t>
            </w:r>
            <w:r w:rsidR="00921BB6">
              <w:rPr>
                <w:rFonts w:ascii="Times New Roman" w:hAnsi="Times New Roman" w:cs="Times New Roman"/>
                <w:sz w:val="28"/>
                <w:szCs w:val="28"/>
              </w:rPr>
              <w:t>7</w:t>
            </w:r>
            <w:r w:rsidRPr="006155B1">
              <w:rPr>
                <w:rFonts w:ascii="Times New Roman" w:hAnsi="Times New Roman" w:cs="Times New Roman"/>
                <w:sz w:val="28"/>
                <w:szCs w:val="28"/>
              </w:rPr>
              <w:t xml:space="preserve">0 рублей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2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Заведующий хозяйством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062EF9">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,11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3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Заведующий          производством</w:t>
            </w:r>
            <w:r w:rsidRPr="006155B1">
              <w:rPr>
                <w:rFonts w:ascii="Times New Roman" w:hAnsi="Times New Roman" w:cs="Times New Roman"/>
                <w:sz w:val="28"/>
                <w:szCs w:val="28"/>
              </w:rPr>
              <w:br/>
              <w:t xml:space="preserve">(шеф-повар)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062EF9">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,79        </w:t>
            </w:r>
          </w:p>
        </w:tc>
      </w:tr>
      <w:tr w:rsidR="003A3D46" w:rsidRPr="006155B1" w:rsidTr="00B76A15">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rsidP="00B76A15">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Профессиональная квалификационная группа "Общеотраслевые должности служа</w:t>
            </w:r>
            <w:r w:rsidR="00B76A15" w:rsidRPr="006155B1">
              <w:rPr>
                <w:rFonts w:ascii="Times New Roman" w:hAnsi="Times New Roman" w:cs="Times New Roman"/>
                <w:sz w:val="28"/>
                <w:szCs w:val="28"/>
              </w:rPr>
              <w:t xml:space="preserve">щих третьего уровня",   </w:t>
            </w:r>
            <w:r w:rsidR="00921BB6">
              <w:rPr>
                <w:rFonts w:ascii="Times New Roman" w:hAnsi="Times New Roman" w:cs="Times New Roman"/>
                <w:sz w:val="28"/>
                <w:szCs w:val="28"/>
              </w:rPr>
              <w:t>должностной оклад не менее (ставка) 32</w:t>
            </w:r>
            <w:r w:rsidRPr="006155B1">
              <w:rPr>
                <w:rFonts w:ascii="Times New Roman" w:hAnsi="Times New Roman" w:cs="Times New Roman"/>
                <w:sz w:val="28"/>
                <w:szCs w:val="28"/>
              </w:rPr>
              <w:t xml:space="preserve">00 рублей                  </w:t>
            </w:r>
          </w:p>
        </w:tc>
      </w:tr>
      <w:tr w:rsidR="003A3D46" w:rsidRPr="006155B1" w:rsidTr="00B76A15">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Бухгалтер,  инженер   по   охране</w:t>
            </w:r>
            <w:r w:rsidRPr="006155B1">
              <w:rPr>
                <w:rFonts w:ascii="Times New Roman" w:hAnsi="Times New Roman" w:cs="Times New Roman"/>
                <w:sz w:val="28"/>
                <w:szCs w:val="28"/>
              </w:rPr>
              <w:br/>
              <w:t xml:space="preserve">труда и технике безопасности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062EF9">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w:t>
            </w:r>
          </w:p>
        </w:tc>
      </w:tr>
      <w:tr w:rsidR="003A3D46" w:rsidRPr="006155B1" w:rsidTr="00B76A15">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4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Должности    служащих     первого</w:t>
            </w:r>
            <w:r w:rsidRPr="006155B1">
              <w:rPr>
                <w:rFonts w:ascii="Times New Roman" w:hAnsi="Times New Roman" w:cs="Times New Roman"/>
                <w:sz w:val="28"/>
                <w:szCs w:val="28"/>
              </w:rPr>
              <w:br/>
              <w:t>квалификационного   уровня,    по</w:t>
            </w:r>
            <w:r w:rsidRPr="006155B1">
              <w:rPr>
                <w:rFonts w:ascii="Times New Roman" w:hAnsi="Times New Roman" w:cs="Times New Roman"/>
                <w:sz w:val="28"/>
                <w:szCs w:val="28"/>
              </w:rPr>
              <w:br/>
              <w:t>которым   может   устанавливаться</w:t>
            </w:r>
            <w:r w:rsidRPr="006155B1">
              <w:rPr>
                <w:rFonts w:ascii="Times New Roman" w:hAnsi="Times New Roman" w:cs="Times New Roman"/>
                <w:sz w:val="28"/>
                <w:szCs w:val="28"/>
              </w:rPr>
              <w:br/>
              <w:t>производное           должностное</w:t>
            </w:r>
            <w:r w:rsidRPr="006155B1">
              <w:rPr>
                <w:rFonts w:ascii="Times New Roman" w:hAnsi="Times New Roman" w:cs="Times New Roman"/>
                <w:sz w:val="28"/>
                <w:szCs w:val="28"/>
              </w:rPr>
              <w:br/>
              <w:t xml:space="preserve">наименование "ведущий"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062EF9">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,87        </w:t>
            </w:r>
          </w:p>
        </w:tc>
      </w:tr>
    </w:tbl>
    <w:p w:rsidR="003A3D46" w:rsidRPr="006155B1" w:rsidRDefault="003A3D46">
      <w:pPr>
        <w:pStyle w:val="ConsPlusNormal"/>
        <w:widowControl/>
        <w:ind w:firstLine="540"/>
        <w:jc w:val="both"/>
        <w:rPr>
          <w:rFonts w:ascii="Times New Roman" w:hAnsi="Times New Roman" w:cs="Times New Roman"/>
          <w:sz w:val="28"/>
          <w:szCs w:val="28"/>
        </w:rPr>
      </w:pPr>
    </w:p>
    <w:p w:rsidR="00E50B36" w:rsidRDefault="00E50B36">
      <w:pPr>
        <w:pStyle w:val="ConsPlusNormal"/>
        <w:widowControl/>
        <w:ind w:firstLine="0"/>
        <w:jc w:val="right"/>
        <w:outlineLvl w:val="1"/>
        <w:rPr>
          <w:rFonts w:ascii="Times New Roman" w:hAnsi="Times New Roman" w:cs="Times New Roman"/>
          <w:sz w:val="28"/>
          <w:szCs w:val="28"/>
        </w:rPr>
      </w:pPr>
    </w:p>
    <w:p w:rsidR="00C33713" w:rsidRDefault="00C33713">
      <w:pPr>
        <w:pStyle w:val="ConsPlusNormal"/>
        <w:widowControl/>
        <w:ind w:firstLine="0"/>
        <w:jc w:val="right"/>
        <w:outlineLvl w:val="1"/>
        <w:rPr>
          <w:rFonts w:ascii="Times New Roman" w:hAnsi="Times New Roman" w:cs="Times New Roman"/>
          <w:sz w:val="28"/>
          <w:szCs w:val="28"/>
        </w:rPr>
      </w:pPr>
    </w:p>
    <w:p w:rsidR="00C33713" w:rsidRDefault="00C33713">
      <w:pPr>
        <w:pStyle w:val="ConsPlusNormal"/>
        <w:widowControl/>
        <w:ind w:firstLine="0"/>
        <w:jc w:val="right"/>
        <w:outlineLvl w:val="1"/>
        <w:rPr>
          <w:rFonts w:ascii="Times New Roman" w:hAnsi="Times New Roman" w:cs="Times New Roman"/>
          <w:sz w:val="28"/>
          <w:szCs w:val="28"/>
        </w:rPr>
      </w:pPr>
    </w:p>
    <w:p w:rsidR="00921BB6" w:rsidRDefault="00921BB6">
      <w:pPr>
        <w:pStyle w:val="ConsPlusNormal"/>
        <w:widowControl/>
        <w:ind w:firstLine="0"/>
        <w:jc w:val="right"/>
        <w:outlineLvl w:val="1"/>
        <w:rPr>
          <w:rFonts w:ascii="Times New Roman" w:hAnsi="Times New Roman" w:cs="Times New Roman"/>
          <w:sz w:val="28"/>
          <w:szCs w:val="28"/>
        </w:rPr>
      </w:pPr>
    </w:p>
    <w:p w:rsidR="00921BB6" w:rsidRPr="006155B1" w:rsidRDefault="00921BB6">
      <w:pPr>
        <w:pStyle w:val="ConsPlusNormal"/>
        <w:widowControl/>
        <w:ind w:firstLine="0"/>
        <w:jc w:val="right"/>
        <w:outlineLvl w:val="1"/>
        <w:rPr>
          <w:rFonts w:ascii="Times New Roman" w:hAnsi="Times New Roman" w:cs="Times New Roman"/>
          <w:sz w:val="28"/>
          <w:szCs w:val="28"/>
        </w:rPr>
      </w:pPr>
    </w:p>
    <w:p w:rsidR="003A3D46" w:rsidRPr="006155B1" w:rsidRDefault="003A3D46">
      <w:pPr>
        <w:pStyle w:val="ConsPlusNormal"/>
        <w:widowControl/>
        <w:ind w:firstLine="0"/>
        <w:jc w:val="right"/>
        <w:outlineLvl w:val="1"/>
        <w:rPr>
          <w:rFonts w:ascii="Times New Roman" w:hAnsi="Times New Roman" w:cs="Times New Roman"/>
          <w:sz w:val="22"/>
          <w:szCs w:val="22"/>
        </w:rPr>
      </w:pPr>
      <w:r w:rsidRPr="006155B1">
        <w:rPr>
          <w:rFonts w:ascii="Times New Roman" w:hAnsi="Times New Roman" w:cs="Times New Roman"/>
          <w:sz w:val="22"/>
          <w:szCs w:val="22"/>
        </w:rPr>
        <w:t>Приложение N 4</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 Примерному положению об оплате труда работников</w:t>
      </w:r>
    </w:p>
    <w:p w:rsidR="0090339A" w:rsidRPr="006155B1" w:rsidRDefault="009C32F9"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90339A" w:rsidRPr="006155B1">
        <w:rPr>
          <w:rFonts w:ascii="Times New Roman" w:hAnsi="Times New Roman" w:cs="Times New Roman"/>
          <w:sz w:val="22"/>
          <w:szCs w:val="22"/>
        </w:rPr>
        <w:t xml:space="preserve"> дошкольных </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 xml:space="preserve">образовательных учреждений </w:t>
      </w:r>
    </w:p>
    <w:p w:rsidR="0090339A" w:rsidRPr="006155B1" w:rsidRDefault="00E72BC5"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Спасского  муниципального района</w:t>
      </w:r>
      <w:r w:rsidR="0090339A" w:rsidRPr="006155B1">
        <w:rPr>
          <w:rFonts w:ascii="Times New Roman" w:hAnsi="Times New Roman" w:cs="Times New Roman"/>
          <w:sz w:val="22"/>
          <w:szCs w:val="22"/>
        </w:rPr>
        <w:t xml:space="preserve"> Рязанской области</w:t>
      </w:r>
    </w:p>
    <w:p w:rsidR="0090339A" w:rsidRPr="006155B1" w:rsidRDefault="0090339A" w:rsidP="0090339A">
      <w:pPr>
        <w:pStyle w:val="ConsPlusNormal"/>
        <w:widowControl/>
        <w:ind w:firstLine="0"/>
        <w:jc w:val="both"/>
        <w:rPr>
          <w:rFonts w:ascii="Times New Roman" w:hAnsi="Times New Roman" w:cs="Times New Roman"/>
          <w:sz w:val="22"/>
          <w:szCs w:val="22"/>
        </w:rPr>
      </w:pPr>
    </w:p>
    <w:p w:rsidR="003A3D46" w:rsidRPr="006155B1" w:rsidRDefault="003A3D46">
      <w:pPr>
        <w:pStyle w:val="ConsPlusNormal"/>
        <w:widowControl/>
        <w:ind w:firstLine="0"/>
        <w:jc w:val="both"/>
        <w:rPr>
          <w:rFonts w:ascii="Times New Roman" w:hAnsi="Times New Roman" w:cs="Times New Roman"/>
          <w:sz w:val="28"/>
          <w:szCs w:val="28"/>
        </w:rPr>
      </w:pPr>
    </w:p>
    <w:p w:rsidR="003A3D46" w:rsidRPr="006155B1" w:rsidRDefault="00311CEA">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w:t>
      </w:r>
      <w:r w:rsidR="003A3D46" w:rsidRPr="006155B1">
        <w:rPr>
          <w:rFonts w:ascii="Times New Roman" w:hAnsi="Times New Roman" w:cs="Times New Roman"/>
          <w:sz w:val="28"/>
          <w:szCs w:val="28"/>
        </w:rPr>
        <w:t>РАЗМЕРЫ</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ДОЛЖНОСТНЫХ ОКЛАДОВ, ПОВЫШАЮЩИХ КОЭФФИЦИЕНТОВ</w:t>
      </w:r>
    </w:p>
    <w:p w:rsidR="003A3D46" w:rsidRPr="006155B1" w:rsidRDefault="00274203">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РАБОТНИКОВ ОСУЩЕСТВЛЯЮЩИХ ПРОФЕССИОНАЛЬНУЮ ДЕЯТЕЛЬНОСТЬ ПО ПРОФЕССИЯМ РАБОЧИХ</w:t>
      </w:r>
    </w:p>
    <w:p w:rsidR="00274203" w:rsidRPr="006155B1" w:rsidRDefault="00274203">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565"/>
        <w:gridCol w:w="4590"/>
        <w:gridCol w:w="2835"/>
      </w:tblGrid>
      <w:tr w:rsidR="003A3D46" w:rsidRPr="006155B1">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Квалификационный </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Профессии рабочих, отнесенные к </w:t>
            </w:r>
            <w:r w:rsidRPr="006155B1">
              <w:rPr>
                <w:rFonts w:ascii="Times New Roman" w:hAnsi="Times New Roman" w:cs="Times New Roman"/>
                <w:sz w:val="28"/>
                <w:szCs w:val="28"/>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311C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Рекомендуемый минимальный размер коэффициента в зависимости </w:t>
            </w:r>
            <w:r w:rsidRPr="006155B1">
              <w:rPr>
                <w:rFonts w:ascii="Times New Roman" w:hAnsi="Times New Roman" w:cs="Times New Roman"/>
                <w:sz w:val="28"/>
                <w:szCs w:val="28"/>
              </w:rPr>
              <w:br/>
              <w:t>от занимаемой должности</w:t>
            </w:r>
            <w:r w:rsidRPr="006155B1">
              <w:rPr>
                <w:rFonts w:ascii="Times New Roman" w:hAnsi="Times New Roman" w:cs="Times New Roman"/>
                <w:b/>
                <w:sz w:val="28"/>
                <w:szCs w:val="28"/>
              </w:rPr>
              <w:t xml:space="preserve">  </w:t>
            </w:r>
          </w:p>
        </w:tc>
      </w:tr>
      <w:tr w:rsidR="003A3D46" w:rsidRPr="006155B1">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1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3          </w:t>
            </w:r>
          </w:p>
        </w:tc>
      </w:tr>
      <w:tr w:rsidR="003A3D46" w:rsidRPr="006155B1">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w:t>
            </w:r>
            <w:r w:rsidRPr="006155B1">
              <w:rPr>
                <w:rFonts w:ascii="Times New Roman" w:hAnsi="Times New Roman" w:cs="Times New Roman"/>
                <w:sz w:val="28"/>
                <w:szCs w:val="28"/>
              </w:rPr>
              <w:br/>
              <w:t xml:space="preserve">"Общеотраслевые профессии рабочих первого уровня",             </w:t>
            </w:r>
            <w:r w:rsidR="001F6720" w:rsidRPr="006155B1">
              <w:rPr>
                <w:rFonts w:ascii="Times New Roman" w:hAnsi="Times New Roman" w:cs="Times New Roman"/>
                <w:sz w:val="28"/>
                <w:szCs w:val="28"/>
              </w:rPr>
              <w:t xml:space="preserve"> </w:t>
            </w:r>
            <w:r w:rsidR="001F6720" w:rsidRPr="006155B1">
              <w:rPr>
                <w:rFonts w:ascii="Times New Roman" w:hAnsi="Times New Roman" w:cs="Times New Roman"/>
                <w:sz w:val="28"/>
                <w:szCs w:val="28"/>
              </w:rPr>
              <w:br/>
              <w:t xml:space="preserve">должностной оклад (ставка) </w:t>
            </w:r>
            <w:r w:rsidR="001B4BD5">
              <w:rPr>
                <w:rFonts w:ascii="Times New Roman" w:hAnsi="Times New Roman" w:cs="Times New Roman"/>
                <w:color w:val="FF0000"/>
                <w:sz w:val="28"/>
                <w:szCs w:val="28"/>
              </w:rPr>
              <w:t>218</w:t>
            </w:r>
            <w:r w:rsidRPr="001B4BD5">
              <w:rPr>
                <w:rFonts w:ascii="Times New Roman" w:hAnsi="Times New Roman" w:cs="Times New Roman"/>
                <w:color w:val="FF0000"/>
                <w:sz w:val="28"/>
                <w:szCs w:val="28"/>
              </w:rPr>
              <w:t>0 рублей</w:t>
            </w:r>
            <w:r w:rsidRPr="006155B1">
              <w:rPr>
                <w:rFonts w:ascii="Times New Roman" w:hAnsi="Times New Roman" w:cs="Times New Roman"/>
                <w:sz w:val="28"/>
                <w:szCs w:val="28"/>
              </w:rPr>
              <w:t xml:space="preserve">                    </w:t>
            </w:r>
          </w:p>
        </w:tc>
      </w:tr>
      <w:tr w:rsidR="003A3D46" w:rsidRPr="006155B1">
        <w:tblPrEx>
          <w:tblCellMar>
            <w:top w:w="0" w:type="dxa"/>
            <w:bottom w:w="0" w:type="dxa"/>
          </w:tblCellMar>
        </w:tblPrEx>
        <w:trPr>
          <w:cantSplit/>
          <w:trHeight w:val="19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1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Наименования  профессий  рабочих,</w:t>
            </w:r>
            <w:r w:rsidRPr="006155B1">
              <w:rPr>
                <w:rFonts w:ascii="Times New Roman" w:hAnsi="Times New Roman" w:cs="Times New Roman"/>
                <w:sz w:val="28"/>
                <w:szCs w:val="28"/>
              </w:rPr>
              <w:br/>
              <w:t>по     которым      предусмотрено</w:t>
            </w:r>
            <w:r w:rsidRPr="006155B1">
              <w:rPr>
                <w:rFonts w:ascii="Times New Roman" w:hAnsi="Times New Roman" w:cs="Times New Roman"/>
                <w:sz w:val="28"/>
                <w:szCs w:val="28"/>
              </w:rPr>
              <w:br/>
              <w:t>присвоение    1,    2     и     3</w:t>
            </w:r>
            <w:r w:rsidRPr="006155B1">
              <w:rPr>
                <w:rFonts w:ascii="Times New Roman" w:hAnsi="Times New Roman" w:cs="Times New Roman"/>
                <w:sz w:val="28"/>
                <w:szCs w:val="28"/>
              </w:rPr>
              <w:br/>
              <w:t>квалификационных    разрядов    в</w:t>
            </w:r>
            <w:r w:rsidRPr="006155B1">
              <w:rPr>
                <w:rFonts w:ascii="Times New Roman" w:hAnsi="Times New Roman" w:cs="Times New Roman"/>
                <w:sz w:val="28"/>
                <w:szCs w:val="28"/>
              </w:rPr>
              <w:br/>
              <w:t>соответствии       с       Единым</w:t>
            </w:r>
            <w:r w:rsidRPr="006155B1">
              <w:rPr>
                <w:rFonts w:ascii="Times New Roman" w:hAnsi="Times New Roman" w:cs="Times New Roman"/>
                <w:sz w:val="28"/>
                <w:szCs w:val="28"/>
              </w:rPr>
              <w:br/>
              <w:t xml:space="preserve">тарифно-квалификационным         </w:t>
            </w:r>
            <w:r w:rsidRPr="006155B1">
              <w:rPr>
                <w:rFonts w:ascii="Times New Roman" w:hAnsi="Times New Roman" w:cs="Times New Roman"/>
                <w:sz w:val="28"/>
                <w:szCs w:val="28"/>
              </w:rPr>
              <w:br/>
              <w:t>справочником  работ  и  профессий</w:t>
            </w:r>
            <w:r w:rsidRPr="006155B1">
              <w:rPr>
                <w:rFonts w:ascii="Times New Roman" w:hAnsi="Times New Roman" w:cs="Times New Roman"/>
                <w:sz w:val="28"/>
                <w:szCs w:val="28"/>
              </w:rPr>
              <w:br/>
              <w:t>рабочих,   выпуск    1,    раздел</w:t>
            </w:r>
            <w:r w:rsidRPr="006155B1">
              <w:rPr>
                <w:rFonts w:ascii="Times New Roman" w:hAnsi="Times New Roman" w:cs="Times New Roman"/>
                <w:sz w:val="28"/>
                <w:szCs w:val="28"/>
              </w:rPr>
              <w:br/>
              <w:t>"Профессии  рабочих,  общие   для</w:t>
            </w:r>
            <w:r w:rsidRPr="006155B1">
              <w:rPr>
                <w:rFonts w:ascii="Times New Roman" w:hAnsi="Times New Roman" w:cs="Times New Roman"/>
                <w:sz w:val="28"/>
                <w:szCs w:val="28"/>
              </w:rPr>
              <w:br/>
              <w:t>всех      отраслей      народного</w:t>
            </w:r>
            <w:r w:rsidRPr="006155B1">
              <w:rPr>
                <w:rFonts w:ascii="Times New Roman" w:hAnsi="Times New Roman" w:cs="Times New Roman"/>
                <w:sz w:val="28"/>
                <w:szCs w:val="28"/>
              </w:rPr>
              <w:br/>
              <w:t>хозяйства",        Общероссийским</w:t>
            </w:r>
            <w:r w:rsidRPr="006155B1">
              <w:rPr>
                <w:rFonts w:ascii="Times New Roman" w:hAnsi="Times New Roman" w:cs="Times New Roman"/>
                <w:sz w:val="28"/>
                <w:szCs w:val="28"/>
              </w:rPr>
              <w:br/>
              <w:t>классификатором         профессий</w:t>
            </w:r>
            <w:r w:rsidRPr="006155B1">
              <w:rPr>
                <w:rFonts w:ascii="Times New Roman" w:hAnsi="Times New Roman" w:cs="Times New Roman"/>
                <w:sz w:val="28"/>
                <w:szCs w:val="28"/>
              </w:rPr>
              <w:br/>
              <w:t>рабочих,  должностей  служащих  и</w:t>
            </w:r>
            <w:r w:rsidRPr="006155B1">
              <w:rPr>
                <w:rFonts w:ascii="Times New Roman" w:hAnsi="Times New Roman" w:cs="Times New Roman"/>
                <w:sz w:val="28"/>
                <w:szCs w:val="28"/>
              </w:rPr>
              <w:br/>
              <w:t>тарифных   разрядов   (далее    -</w:t>
            </w:r>
            <w:r w:rsidRPr="006155B1">
              <w:rPr>
                <w:rFonts w:ascii="Times New Roman" w:hAnsi="Times New Roman" w:cs="Times New Roman"/>
                <w:sz w:val="28"/>
                <w:szCs w:val="28"/>
              </w:rPr>
              <w:br/>
              <w:t xml:space="preserve">ОКПДТР)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682F52">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- 1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r w:rsidR="003A3D46" w:rsidRPr="006155B1">
              <w:rPr>
                <w:rFonts w:ascii="Times New Roman" w:hAnsi="Times New Roman" w:cs="Times New Roman"/>
                <w:sz w:val="28"/>
                <w:szCs w:val="28"/>
              </w:rPr>
              <w:br/>
            </w: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,04 - 2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r w:rsidR="003A3D46" w:rsidRPr="006155B1">
              <w:rPr>
                <w:rFonts w:ascii="Times New Roman" w:hAnsi="Times New Roman" w:cs="Times New Roman"/>
                <w:sz w:val="28"/>
                <w:szCs w:val="28"/>
              </w:rPr>
              <w:br/>
            </w: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,09 - 3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p>
        </w:tc>
      </w:tr>
      <w:tr w:rsidR="003A3D46" w:rsidRPr="006155B1">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2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Профессии рабочих,  отнесенные  к</w:t>
            </w:r>
            <w:r w:rsidRPr="006155B1">
              <w:rPr>
                <w:rFonts w:ascii="Times New Roman" w:hAnsi="Times New Roman" w:cs="Times New Roman"/>
                <w:sz w:val="28"/>
                <w:szCs w:val="28"/>
              </w:rPr>
              <w:br/>
              <w:t>первому квалификационному уровню,</w:t>
            </w:r>
            <w:r w:rsidRPr="006155B1">
              <w:rPr>
                <w:rFonts w:ascii="Times New Roman" w:hAnsi="Times New Roman" w:cs="Times New Roman"/>
                <w:sz w:val="28"/>
                <w:szCs w:val="28"/>
              </w:rPr>
              <w:br/>
              <w:t>при выполнении работ по профессии</w:t>
            </w:r>
            <w:r w:rsidRPr="006155B1">
              <w:rPr>
                <w:rFonts w:ascii="Times New Roman" w:hAnsi="Times New Roman" w:cs="Times New Roman"/>
                <w:sz w:val="28"/>
                <w:szCs w:val="28"/>
              </w:rPr>
              <w:br/>
              <w:t>с    производным    наименованием</w:t>
            </w:r>
            <w:r w:rsidRPr="006155B1">
              <w:rPr>
                <w:rFonts w:ascii="Times New Roman" w:hAnsi="Times New Roman" w:cs="Times New Roman"/>
                <w:sz w:val="28"/>
                <w:szCs w:val="28"/>
              </w:rPr>
              <w:br/>
              <w:t xml:space="preserve">"старший" (старший по смене)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682F52">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,142        </w:t>
            </w:r>
          </w:p>
        </w:tc>
      </w:tr>
      <w:tr w:rsidR="003A3D46" w:rsidRPr="006155B1">
        <w:tblPrEx>
          <w:tblCellMar>
            <w:top w:w="0" w:type="dxa"/>
            <w:bottom w:w="0" w:type="dxa"/>
          </w:tblCellMar>
        </w:tblPrEx>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w:t>
            </w:r>
            <w:r w:rsidRPr="006155B1">
              <w:rPr>
                <w:rFonts w:ascii="Times New Roman" w:hAnsi="Times New Roman" w:cs="Times New Roman"/>
                <w:sz w:val="28"/>
                <w:szCs w:val="28"/>
              </w:rPr>
              <w:br/>
              <w:t xml:space="preserve">"Общеотраслевые профессии рабочих второго уровня",            </w:t>
            </w:r>
            <w:r w:rsidRPr="006155B1">
              <w:rPr>
                <w:rFonts w:ascii="Times New Roman" w:hAnsi="Times New Roman" w:cs="Times New Roman"/>
                <w:sz w:val="28"/>
                <w:szCs w:val="28"/>
              </w:rPr>
              <w:br/>
              <w:t xml:space="preserve">должностной оклад (ставка) </w:t>
            </w:r>
            <w:r w:rsidR="001B4BD5">
              <w:rPr>
                <w:rFonts w:ascii="Times New Roman" w:hAnsi="Times New Roman" w:cs="Times New Roman"/>
                <w:color w:val="FF0000"/>
                <w:sz w:val="28"/>
                <w:szCs w:val="28"/>
              </w:rPr>
              <w:t>247</w:t>
            </w:r>
            <w:r w:rsidRPr="001B4BD5">
              <w:rPr>
                <w:rFonts w:ascii="Times New Roman" w:hAnsi="Times New Roman" w:cs="Times New Roman"/>
                <w:color w:val="FF0000"/>
                <w:sz w:val="28"/>
                <w:szCs w:val="28"/>
              </w:rPr>
              <w:t>0 рублей</w:t>
            </w:r>
            <w:r w:rsidRPr="006155B1">
              <w:rPr>
                <w:rFonts w:ascii="Times New Roman" w:hAnsi="Times New Roman" w:cs="Times New Roman"/>
                <w:sz w:val="28"/>
                <w:szCs w:val="28"/>
              </w:rPr>
              <w:t xml:space="preserve">                  </w:t>
            </w:r>
          </w:p>
        </w:tc>
      </w:tr>
      <w:tr w:rsidR="003A3D46" w:rsidRPr="006155B1">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lastRenderedPageBreak/>
              <w:t>1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Наименования  профессий  рабочих,</w:t>
            </w:r>
            <w:r w:rsidRPr="006155B1">
              <w:rPr>
                <w:rFonts w:ascii="Times New Roman" w:hAnsi="Times New Roman" w:cs="Times New Roman"/>
                <w:sz w:val="28"/>
                <w:szCs w:val="28"/>
              </w:rPr>
              <w:br/>
              <w:t>по     которым      предусмотрено</w:t>
            </w:r>
            <w:r w:rsidRPr="006155B1">
              <w:rPr>
                <w:rFonts w:ascii="Times New Roman" w:hAnsi="Times New Roman" w:cs="Times New Roman"/>
                <w:sz w:val="28"/>
                <w:szCs w:val="28"/>
              </w:rPr>
              <w:br/>
              <w:t>присвоение 4 и 5 квалификационных</w:t>
            </w:r>
            <w:r w:rsidRPr="006155B1">
              <w:rPr>
                <w:rFonts w:ascii="Times New Roman" w:hAnsi="Times New Roman" w:cs="Times New Roman"/>
                <w:sz w:val="28"/>
                <w:szCs w:val="28"/>
              </w:rPr>
              <w:br/>
              <w:t>разрядов в соответствии с  Единым</w:t>
            </w:r>
            <w:r w:rsidRPr="006155B1">
              <w:rPr>
                <w:rFonts w:ascii="Times New Roman" w:hAnsi="Times New Roman" w:cs="Times New Roman"/>
                <w:sz w:val="28"/>
                <w:szCs w:val="28"/>
              </w:rPr>
              <w:br/>
              <w:t xml:space="preserve">тарифно-квалификационным         </w:t>
            </w:r>
            <w:r w:rsidRPr="006155B1">
              <w:rPr>
                <w:rFonts w:ascii="Times New Roman" w:hAnsi="Times New Roman" w:cs="Times New Roman"/>
                <w:sz w:val="28"/>
                <w:szCs w:val="28"/>
              </w:rPr>
              <w:br/>
              <w:t>справочником  работ  и  профессий</w:t>
            </w:r>
            <w:r w:rsidRPr="006155B1">
              <w:rPr>
                <w:rFonts w:ascii="Times New Roman" w:hAnsi="Times New Roman" w:cs="Times New Roman"/>
                <w:sz w:val="28"/>
                <w:szCs w:val="28"/>
              </w:rPr>
              <w:br/>
              <w:t>рабочих,   выпуск    1,    раздел</w:t>
            </w:r>
            <w:r w:rsidRPr="006155B1">
              <w:rPr>
                <w:rFonts w:ascii="Times New Roman" w:hAnsi="Times New Roman" w:cs="Times New Roman"/>
                <w:sz w:val="28"/>
                <w:szCs w:val="28"/>
              </w:rPr>
              <w:br/>
              <w:t>"Профессии  рабочих,  общие   для</w:t>
            </w:r>
            <w:r w:rsidRPr="006155B1">
              <w:rPr>
                <w:rFonts w:ascii="Times New Roman" w:hAnsi="Times New Roman" w:cs="Times New Roman"/>
                <w:sz w:val="28"/>
                <w:szCs w:val="28"/>
              </w:rPr>
              <w:br/>
              <w:t>всех      отраслей      народного</w:t>
            </w:r>
            <w:r w:rsidRPr="006155B1">
              <w:rPr>
                <w:rFonts w:ascii="Times New Roman" w:hAnsi="Times New Roman" w:cs="Times New Roman"/>
                <w:sz w:val="28"/>
                <w:szCs w:val="28"/>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682F52">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х</w:t>
            </w:r>
            <w:r w:rsidR="003A3D46" w:rsidRPr="006155B1">
              <w:rPr>
                <w:rFonts w:ascii="Times New Roman" w:hAnsi="Times New Roman" w:cs="Times New Roman"/>
                <w:sz w:val="28"/>
                <w:szCs w:val="28"/>
              </w:rPr>
              <w:t xml:space="preserve">- 4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r w:rsidR="003A3D46" w:rsidRPr="006155B1">
              <w:rPr>
                <w:rFonts w:ascii="Times New Roman" w:hAnsi="Times New Roman" w:cs="Times New Roman"/>
                <w:sz w:val="28"/>
                <w:szCs w:val="28"/>
              </w:rPr>
              <w:br/>
            </w: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,11 - 5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p>
        </w:tc>
      </w:tr>
      <w:tr w:rsidR="003A3D46" w:rsidRPr="006155B1">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2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Наименования  профессий  рабочих,</w:t>
            </w:r>
            <w:r w:rsidRPr="006155B1">
              <w:rPr>
                <w:rFonts w:ascii="Times New Roman" w:hAnsi="Times New Roman" w:cs="Times New Roman"/>
                <w:sz w:val="28"/>
                <w:szCs w:val="28"/>
              </w:rPr>
              <w:br/>
              <w:t>по     которым      предусмотрено</w:t>
            </w:r>
            <w:r w:rsidRPr="006155B1">
              <w:rPr>
                <w:rFonts w:ascii="Times New Roman" w:hAnsi="Times New Roman" w:cs="Times New Roman"/>
                <w:sz w:val="28"/>
                <w:szCs w:val="28"/>
              </w:rPr>
              <w:br/>
              <w:t>присвоение 6 и 7 квалификационных</w:t>
            </w:r>
            <w:r w:rsidRPr="006155B1">
              <w:rPr>
                <w:rFonts w:ascii="Times New Roman" w:hAnsi="Times New Roman" w:cs="Times New Roman"/>
                <w:sz w:val="28"/>
                <w:szCs w:val="28"/>
              </w:rPr>
              <w:br/>
              <w:t>разрядов в соответствии с  Единым</w:t>
            </w:r>
            <w:r w:rsidRPr="006155B1">
              <w:rPr>
                <w:rFonts w:ascii="Times New Roman" w:hAnsi="Times New Roman" w:cs="Times New Roman"/>
                <w:sz w:val="28"/>
                <w:szCs w:val="28"/>
              </w:rPr>
              <w:br/>
              <w:t xml:space="preserve">тарифно-квалификационным         </w:t>
            </w:r>
            <w:r w:rsidRPr="006155B1">
              <w:rPr>
                <w:rFonts w:ascii="Times New Roman" w:hAnsi="Times New Roman" w:cs="Times New Roman"/>
                <w:sz w:val="28"/>
                <w:szCs w:val="28"/>
              </w:rPr>
              <w:br/>
              <w:t>справочником  работ  и  профессий</w:t>
            </w:r>
            <w:r w:rsidRPr="006155B1">
              <w:rPr>
                <w:rFonts w:ascii="Times New Roman" w:hAnsi="Times New Roman" w:cs="Times New Roman"/>
                <w:sz w:val="28"/>
                <w:szCs w:val="28"/>
              </w:rPr>
              <w:br/>
              <w:t>рабочих,   выпуск    1,    раздел</w:t>
            </w:r>
            <w:r w:rsidRPr="006155B1">
              <w:rPr>
                <w:rFonts w:ascii="Times New Roman" w:hAnsi="Times New Roman" w:cs="Times New Roman"/>
                <w:sz w:val="28"/>
                <w:szCs w:val="28"/>
              </w:rPr>
              <w:br/>
              <w:t>"Профессии  рабочих,  общие   для</w:t>
            </w:r>
            <w:r w:rsidRPr="006155B1">
              <w:rPr>
                <w:rFonts w:ascii="Times New Roman" w:hAnsi="Times New Roman" w:cs="Times New Roman"/>
                <w:sz w:val="28"/>
                <w:szCs w:val="28"/>
              </w:rPr>
              <w:br/>
              <w:t>всех      отраслей      народного</w:t>
            </w:r>
            <w:r w:rsidRPr="006155B1">
              <w:rPr>
                <w:rFonts w:ascii="Times New Roman" w:hAnsi="Times New Roman" w:cs="Times New Roman"/>
                <w:sz w:val="28"/>
                <w:szCs w:val="28"/>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682F52">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,23 - 6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r w:rsidR="003A3D46" w:rsidRPr="006155B1">
              <w:rPr>
                <w:rFonts w:ascii="Times New Roman" w:hAnsi="Times New Roman" w:cs="Times New Roman"/>
                <w:sz w:val="28"/>
                <w:szCs w:val="28"/>
              </w:rPr>
              <w:br/>
            </w: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,35 - 7      </w:t>
            </w:r>
            <w:r w:rsidR="003A3D46" w:rsidRPr="006155B1">
              <w:rPr>
                <w:rFonts w:ascii="Times New Roman" w:hAnsi="Times New Roman" w:cs="Times New Roman"/>
                <w:sz w:val="28"/>
                <w:szCs w:val="28"/>
              </w:rPr>
              <w:br/>
              <w:t xml:space="preserve">квалификационный  </w:t>
            </w:r>
            <w:r w:rsidR="003A3D46" w:rsidRPr="006155B1">
              <w:rPr>
                <w:rFonts w:ascii="Times New Roman" w:hAnsi="Times New Roman" w:cs="Times New Roman"/>
                <w:sz w:val="28"/>
                <w:szCs w:val="28"/>
              </w:rPr>
              <w:br/>
              <w:t xml:space="preserve">разряд;       </w:t>
            </w:r>
          </w:p>
        </w:tc>
      </w:tr>
      <w:tr w:rsidR="003A3D46" w:rsidRPr="006155B1">
        <w:tblPrEx>
          <w:tblCellMar>
            <w:top w:w="0" w:type="dxa"/>
            <w:bottom w:w="0" w:type="dxa"/>
          </w:tblCellMar>
        </w:tblPrEx>
        <w:trPr>
          <w:cantSplit/>
          <w:trHeight w:val="132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3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Наименования  профессий  рабочих,</w:t>
            </w:r>
            <w:r w:rsidRPr="006155B1">
              <w:rPr>
                <w:rFonts w:ascii="Times New Roman" w:hAnsi="Times New Roman" w:cs="Times New Roman"/>
                <w:sz w:val="28"/>
                <w:szCs w:val="28"/>
              </w:rPr>
              <w:br/>
              <w:t>по     которым      предусмотрено</w:t>
            </w:r>
            <w:r w:rsidRPr="006155B1">
              <w:rPr>
                <w:rFonts w:ascii="Times New Roman" w:hAnsi="Times New Roman" w:cs="Times New Roman"/>
                <w:sz w:val="28"/>
                <w:szCs w:val="28"/>
              </w:rPr>
              <w:br/>
              <w:t>присвоение  8   квалификационного</w:t>
            </w:r>
            <w:r w:rsidRPr="006155B1">
              <w:rPr>
                <w:rFonts w:ascii="Times New Roman" w:hAnsi="Times New Roman" w:cs="Times New Roman"/>
                <w:sz w:val="28"/>
                <w:szCs w:val="28"/>
              </w:rPr>
              <w:br/>
              <w:t>разряда в соответствии  с  Единым</w:t>
            </w:r>
            <w:r w:rsidRPr="006155B1">
              <w:rPr>
                <w:rFonts w:ascii="Times New Roman" w:hAnsi="Times New Roman" w:cs="Times New Roman"/>
                <w:sz w:val="28"/>
                <w:szCs w:val="28"/>
              </w:rPr>
              <w:br/>
              <w:t xml:space="preserve">тарифно-квалификационным         </w:t>
            </w:r>
            <w:r w:rsidRPr="006155B1">
              <w:rPr>
                <w:rFonts w:ascii="Times New Roman" w:hAnsi="Times New Roman" w:cs="Times New Roman"/>
                <w:sz w:val="28"/>
                <w:szCs w:val="28"/>
              </w:rPr>
              <w:br/>
              <w:t>справочником  работ  и  профессий</w:t>
            </w:r>
            <w:r w:rsidRPr="006155B1">
              <w:rPr>
                <w:rFonts w:ascii="Times New Roman" w:hAnsi="Times New Roman" w:cs="Times New Roman"/>
                <w:sz w:val="28"/>
                <w:szCs w:val="28"/>
              </w:rPr>
              <w:br/>
              <w:t>рабочих,   выпуск    1,    раздел</w:t>
            </w:r>
            <w:r w:rsidRPr="006155B1">
              <w:rPr>
                <w:rFonts w:ascii="Times New Roman" w:hAnsi="Times New Roman" w:cs="Times New Roman"/>
                <w:sz w:val="28"/>
                <w:szCs w:val="28"/>
              </w:rPr>
              <w:br/>
              <w:t>"Профессии  рабочих,  общие   для</w:t>
            </w:r>
            <w:r w:rsidRPr="006155B1">
              <w:rPr>
                <w:rFonts w:ascii="Times New Roman" w:hAnsi="Times New Roman" w:cs="Times New Roman"/>
                <w:sz w:val="28"/>
                <w:szCs w:val="28"/>
              </w:rPr>
              <w:br/>
              <w:t>всех      отраслей      народного</w:t>
            </w:r>
            <w:r w:rsidRPr="006155B1">
              <w:rPr>
                <w:rFonts w:ascii="Times New Roman" w:hAnsi="Times New Roman" w:cs="Times New Roman"/>
                <w:sz w:val="28"/>
                <w:szCs w:val="28"/>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682F52">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,49        </w:t>
            </w:r>
          </w:p>
        </w:tc>
      </w:tr>
      <w:tr w:rsidR="003A3D46" w:rsidRPr="006155B1">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4 квалификационный</w:t>
            </w:r>
            <w:r w:rsidRPr="006155B1">
              <w:rPr>
                <w:rFonts w:ascii="Times New Roman" w:hAnsi="Times New Roman" w:cs="Times New Roman"/>
                <w:sz w:val="28"/>
                <w:szCs w:val="28"/>
              </w:rPr>
              <w:br/>
              <w:t xml:space="preserve">уровень      </w:t>
            </w:r>
          </w:p>
        </w:tc>
        <w:tc>
          <w:tcPr>
            <w:tcW w:w="459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Наименования  профессий  рабочих,</w:t>
            </w:r>
            <w:r w:rsidRPr="006155B1">
              <w:rPr>
                <w:rFonts w:ascii="Times New Roman" w:hAnsi="Times New Roman" w:cs="Times New Roman"/>
                <w:sz w:val="28"/>
                <w:szCs w:val="28"/>
              </w:rPr>
              <w:br/>
              <w:t>предусмотренных     1     -     3</w:t>
            </w:r>
            <w:r w:rsidRPr="006155B1">
              <w:rPr>
                <w:rFonts w:ascii="Times New Roman" w:hAnsi="Times New Roman" w:cs="Times New Roman"/>
                <w:sz w:val="28"/>
                <w:szCs w:val="28"/>
              </w:rPr>
              <w:br/>
              <w:t>квалификационными        уровнями</w:t>
            </w:r>
            <w:r w:rsidRPr="006155B1">
              <w:rPr>
                <w:rFonts w:ascii="Times New Roman" w:hAnsi="Times New Roman" w:cs="Times New Roman"/>
                <w:sz w:val="28"/>
                <w:szCs w:val="28"/>
              </w:rPr>
              <w:br/>
              <w:t>настоящей        профессиональной</w:t>
            </w:r>
            <w:r w:rsidRPr="006155B1">
              <w:rPr>
                <w:rFonts w:ascii="Times New Roman" w:hAnsi="Times New Roman" w:cs="Times New Roman"/>
                <w:sz w:val="28"/>
                <w:szCs w:val="28"/>
              </w:rPr>
              <w:br/>
              <w:t>квалификационной          группы,</w:t>
            </w:r>
            <w:r w:rsidRPr="006155B1">
              <w:rPr>
                <w:rFonts w:ascii="Times New Roman" w:hAnsi="Times New Roman" w:cs="Times New Roman"/>
                <w:sz w:val="28"/>
                <w:szCs w:val="28"/>
              </w:rPr>
              <w:br/>
              <w:t>выполняющих важные (особо важные)</w:t>
            </w:r>
            <w:r w:rsidRPr="006155B1">
              <w:rPr>
                <w:rFonts w:ascii="Times New Roman" w:hAnsi="Times New Roman" w:cs="Times New Roman"/>
                <w:sz w:val="28"/>
                <w:szCs w:val="28"/>
              </w:rPr>
              <w:br/>
              <w:t>и      ответственные       (особо</w:t>
            </w:r>
            <w:r w:rsidRPr="006155B1">
              <w:rPr>
                <w:rFonts w:ascii="Times New Roman" w:hAnsi="Times New Roman" w:cs="Times New Roman"/>
                <w:sz w:val="28"/>
                <w:szCs w:val="28"/>
              </w:rPr>
              <w:br/>
              <w:t xml:space="preserve">ответственные работы)            </w:t>
            </w:r>
          </w:p>
        </w:tc>
        <w:tc>
          <w:tcPr>
            <w:tcW w:w="2835" w:type="dxa"/>
            <w:tcBorders>
              <w:top w:val="single" w:sz="6" w:space="0" w:color="auto"/>
              <w:left w:val="single" w:sz="6" w:space="0" w:color="auto"/>
              <w:bottom w:val="single" w:sz="6" w:space="0" w:color="auto"/>
              <w:right w:val="single" w:sz="6" w:space="0" w:color="auto"/>
            </w:tcBorders>
          </w:tcPr>
          <w:p w:rsidR="003A3D46" w:rsidRPr="006155B1" w:rsidRDefault="00E53B6C">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,63 - </w:t>
            </w:r>
            <w:r w:rsidRPr="006155B1">
              <w:rPr>
                <w:rFonts w:ascii="Times New Roman" w:hAnsi="Times New Roman" w:cs="Times New Roman"/>
                <w:sz w:val="28"/>
                <w:szCs w:val="28"/>
              </w:rPr>
              <w:t>0</w:t>
            </w:r>
            <w:r w:rsidR="003A3D46" w:rsidRPr="006155B1">
              <w:rPr>
                <w:rFonts w:ascii="Times New Roman" w:hAnsi="Times New Roman" w:cs="Times New Roman"/>
                <w:sz w:val="28"/>
                <w:szCs w:val="28"/>
              </w:rPr>
              <w:t xml:space="preserve">,79     </w:t>
            </w:r>
          </w:p>
        </w:tc>
      </w:tr>
    </w:tbl>
    <w:p w:rsidR="003A3D46" w:rsidRPr="006155B1" w:rsidRDefault="003A3D46">
      <w:pPr>
        <w:pStyle w:val="ConsPlusNormal"/>
        <w:widowControl/>
        <w:ind w:left="540" w:firstLine="0"/>
        <w:jc w:val="both"/>
        <w:rPr>
          <w:rFonts w:ascii="Times New Roman" w:hAnsi="Times New Roman" w:cs="Times New Roman"/>
          <w:sz w:val="28"/>
          <w:szCs w:val="28"/>
        </w:rPr>
      </w:pPr>
    </w:p>
    <w:p w:rsidR="003A3D46" w:rsidRDefault="003A3D46">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Pr="006155B1" w:rsidRDefault="00C33713">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jc w:val="right"/>
        <w:outlineLvl w:val="1"/>
        <w:rPr>
          <w:rFonts w:ascii="Times New Roman" w:hAnsi="Times New Roman" w:cs="Times New Roman"/>
          <w:sz w:val="22"/>
          <w:szCs w:val="22"/>
        </w:rPr>
      </w:pPr>
      <w:r w:rsidRPr="006155B1">
        <w:rPr>
          <w:rFonts w:ascii="Times New Roman" w:hAnsi="Times New Roman" w:cs="Times New Roman"/>
          <w:sz w:val="22"/>
          <w:szCs w:val="22"/>
        </w:rPr>
        <w:t>Приложение N 5</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 Примерному положению об оплате труда работников</w:t>
      </w:r>
    </w:p>
    <w:p w:rsidR="0090339A" w:rsidRPr="006155B1" w:rsidRDefault="009C32F9"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90339A" w:rsidRPr="006155B1">
        <w:rPr>
          <w:rFonts w:ascii="Times New Roman" w:hAnsi="Times New Roman" w:cs="Times New Roman"/>
          <w:sz w:val="22"/>
          <w:szCs w:val="22"/>
        </w:rPr>
        <w:t xml:space="preserve"> дошкольных </w:t>
      </w:r>
    </w:p>
    <w:p w:rsidR="0090339A" w:rsidRPr="006155B1" w:rsidRDefault="0090339A"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 xml:space="preserve">образовательных учреждений </w:t>
      </w:r>
    </w:p>
    <w:p w:rsidR="0090339A" w:rsidRPr="006155B1" w:rsidRDefault="00E72BC5" w:rsidP="0090339A">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Спасского  муниципального района</w:t>
      </w:r>
      <w:r w:rsidR="0090339A" w:rsidRPr="006155B1">
        <w:rPr>
          <w:rFonts w:ascii="Times New Roman" w:hAnsi="Times New Roman" w:cs="Times New Roman"/>
          <w:sz w:val="22"/>
          <w:szCs w:val="22"/>
        </w:rPr>
        <w:t xml:space="preserve"> Рязанской области</w:t>
      </w:r>
    </w:p>
    <w:p w:rsidR="0090339A" w:rsidRPr="006155B1" w:rsidRDefault="0090339A" w:rsidP="0090339A">
      <w:pPr>
        <w:pStyle w:val="ConsPlusNormal"/>
        <w:widowControl/>
        <w:ind w:firstLine="0"/>
        <w:jc w:val="both"/>
        <w:rPr>
          <w:rFonts w:ascii="Times New Roman" w:hAnsi="Times New Roman" w:cs="Times New Roman"/>
          <w:sz w:val="22"/>
          <w:szCs w:val="22"/>
        </w:rPr>
      </w:pPr>
    </w:p>
    <w:p w:rsidR="003A3D46" w:rsidRPr="006155B1" w:rsidRDefault="003A3D46">
      <w:pPr>
        <w:pStyle w:val="ConsPlusNormal"/>
        <w:widowControl/>
        <w:ind w:firstLine="0"/>
        <w:jc w:val="right"/>
        <w:rPr>
          <w:rFonts w:ascii="Times New Roman" w:hAnsi="Times New Roman" w:cs="Times New Roman"/>
          <w:sz w:val="28"/>
          <w:szCs w:val="28"/>
        </w:rPr>
      </w:pPr>
    </w:p>
    <w:p w:rsidR="00E50B36" w:rsidRPr="006155B1" w:rsidRDefault="00E50B36">
      <w:pPr>
        <w:pStyle w:val="ConsPlusNormal"/>
        <w:widowControl/>
        <w:ind w:firstLine="0"/>
        <w:jc w:val="right"/>
        <w:rPr>
          <w:rFonts w:ascii="Times New Roman" w:hAnsi="Times New Roman" w:cs="Times New Roman"/>
          <w:sz w:val="28"/>
          <w:szCs w:val="28"/>
        </w:rPr>
      </w:pPr>
    </w:p>
    <w:p w:rsidR="003A3D46" w:rsidRPr="006155B1" w:rsidRDefault="00311CEA">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РЕКОМЕНДУЕМЫЕ МИНИМАЛЬНЫЕ </w:t>
      </w:r>
      <w:r w:rsidR="003A3D46" w:rsidRPr="006155B1">
        <w:rPr>
          <w:rFonts w:ascii="Times New Roman" w:hAnsi="Times New Roman" w:cs="Times New Roman"/>
          <w:sz w:val="28"/>
          <w:szCs w:val="28"/>
        </w:rPr>
        <w:t>РАЗМЕРЫ</w:t>
      </w:r>
    </w:p>
    <w:p w:rsidR="003A3D46" w:rsidRPr="006155B1" w:rsidRDefault="003A3D46">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ДОЛЖНОСТНЫХ ОКЛАДОВ, ПОВЫШАЮЩИХ КОЭФФИЦИЕНТОВ</w:t>
      </w:r>
    </w:p>
    <w:p w:rsidR="003A3D46" w:rsidRPr="006155B1" w:rsidRDefault="003A3D46" w:rsidP="006155B1">
      <w:pPr>
        <w:pStyle w:val="ConsPlusNormal"/>
        <w:widowControl/>
        <w:ind w:firstLine="0"/>
        <w:jc w:val="center"/>
        <w:rPr>
          <w:rFonts w:ascii="Times New Roman" w:hAnsi="Times New Roman" w:cs="Times New Roman"/>
          <w:sz w:val="28"/>
          <w:szCs w:val="28"/>
        </w:rPr>
      </w:pPr>
      <w:r w:rsidRPr="006155B1">
        <w:rPr>
          <w:rFonts w:ascii="Times New Roman" w:hAnsi="Times New Roman" w:cs="Times New Roman"/>
          <w:sz w:val="28"/>
          <w:szCs w:val="28"/>
        </w:rPr>
        <w:t>МЕДИЦИНСКИХ РАБОТНИКОВ</w:t>
      </w:r>
    </w:p>
    <w:tbl>
      <w:tblPr>
        <w:tblW w:w="0" w:type="auto"/>
        <w:tblInd w:w="70" w:type="dxa"/>
        <w:tblLayout w:type="fixed"/>
        <w:tblCellMar>
          <w:left w:w="70" w:type="dxa"/>
          <w:right w:w="70" w:type="dxa"/>
        </w:tblCellMar>
        <w:tblLook w:val="0000"/>
      </w:tblPr>
      <w:tblGrid>
        <w:gridCol w:w="2565"/>
        <w:gridCol w:w="4725"/>
        <w:gridCol w:w="2700"/>
      </w:tblGrid>
      <w:tr w:rsidR="003A3D46" w:rsidRPr="006155B1">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Квалификационный </w:t>
            </w:r>
            <w:r w:rsidRPr="006155B1">
              <w:rPr>
                <w:rFonts w:ascii="Times New Roman" w:hAnsi="Times New Roman" w:cs="Times New Roman"/>
                <w:sz w:val="28"/>
                <w:szCs w:val="28"/>
              </w:rPr>
              <w:br/>
              <w:t xml:space="preserve">уровень      </w:t>
            </w:r>
          </w:p>
        </w:tc>
        <w:tc>
          <w:tcPr>
            <w:tcW w:w="472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Должности, отнесенные к      </w:t>
            </w:r>
            <w:r w:rsidRPr="006155B1">
              <w:rPr>
                <w:rFonts w:ascii="Times New Roman" w:hAnsi="Times New Roman" w:cs="Times New Roman"/>
                <w:sz w:val="28"/>
                <w:szCs w:val="28"/>
              </w:rPr>
              <w:br/>
              <w:t xml:space="preserve">квалификационным уровням     </w:t>
            </w:r>
          </w:p>
        </w:tc>
        <w:tc>
          <w:tcPr>
            <w:tcW w:w="2700" w:type="dxa"/>
            <w:tcBorders>
              <w:top w:val="single" w:sz="6" w:space="0" w:color="auto"/>
              <w:left w:val="single" w:sz="6" w:space="0" w:color="auto"/>
              <w:bottom w:val="single" w:sz="6" w:space="0" w:color="auto"/>
              <w:right w:val="single" w:sz="6" w:space="0" w:color="auto"/>
            </w:tcBorders>
          </w:tcPr>
          <w:p w:rsidR="003A3D46" w:rsidRPr="006155B1" w:rsidRDefault="00311CEA">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Рекомендуемый минимальный размер коэффициента в зависимости </w:t>
            </w:r>
            <w:r w:rsidRPr="006155B1">
              <w:rPr>
                <w:rFonts w:ascii="Times New Roman" w:hAnsi="Times New Roman" w:cs="Times New Roman"/>
                <w:sz w:val="28"/>
                <w:szCs w:val="28"/>
              </w:rPr>
              <w:br/>
              <w:t xml:space="preserve">от занимаемой должности  </w:t>
            </w:r>
          </w:p>
        </w:tc>
      </w:tr>
      <w:tr w:rsidR="003A3D46" w:rsidRPr="006155B1">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3         </w:t>
            </w:r>
          </w:p>
        </w:tc>
      </w:tr>
      <w:tr w:rsidR="003A3D46" w:rsidRPr="006155B1">
        <w:tblPrEx>
          <w:tblCellMar>
            <w:top w:w="0" w:type="dxa"/>
            <w:bottom w:w="0" w:type="dxa"/>
          </w:tblCellMar>
        </w:tblPrEx>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Профессиональная квалификационная группа "Средний медицинский и     </w:t>
            </w:r>
            <w:r w:rsidRPr="006155B1">
              <w:rPr>
                <w:rFonts w:ascii="Times New Roman" w:hAnsi="Times New Roman" w:cs="Times New Roman"/>
                <w:sz w:val="28"/>
                <w:szCs w:val="28"/>
              </w:rPr>
              <w:br/>
              <w:t>фармацевтический персонал"</w:t>
            </w:r>
            <w:r w:rsidR="001F6720" w:rsidRPr="006155B1">
              <w:rPr>
                <w:rFonts w:ascii="Times New Roman" w:hAnsi="Times New Roman" w:cs="Times New Roman"/>
                <w:sz w:val="28"/>
                <w:szCs w:val="28"/>
              </w:rPr>
              <w:t xml:space="preserve"> должностной оклад (ставка) 3070</w:t>
            </w:r>
            <w:r w:rsidRPr="006155B1">
              <w:rPr>
                <w:rFonts w:ascii="Times New Roman" w:hAnsi="Times New Roman" w:cs="Times New Roman"/>
                <w:sz w:val="28"/>
                <w:szCs w:val="28"/>
              </w:rPr>
              <w:t xml:space="preserve"> рублей    </w:t>
            </w:r>
          </w:p>
        </w:tc>
      </w:tr>
      <w:tr w:rsidR="003A3D46" w:rsidRPr="006155B1">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3 квалификационный</w:t>
            </w:r>
            <w:r w:rsidRPr="006155B1">
              <w:rPr>
                <w:rFonts w:ascii="Times New Roman" w:hAnsi="Times New Roman" w:cs="Times New Roman"/>
                <w:sz w:val="28"/>
                <w:szCs w:val="28"/>
              </w:rPr>
              <w:br/>
              <w:t xml:space="preserve">уровень      </w:t>
            </w:r>
          </w:p>
        </w:tc>
        <w:tc>
          <w:tcPr>
            <w:tcW w:w="4725"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t xml:space="preserve">Медицинская сестра:               </w:t>
            </w:r>
            <w:r w:rsidRPr="006155B1">
              <w:rPr>
                <w:rFonts w:ascii="Times New Roman" w:hAnsi="Times New Roman" w:cs="Times New Roman"/>
                <w:sz w:val="28"/>
                <w:szCs w:val="28"/>
              </w:rPr>
              <w:br/>
              <w:t xml:space="preserve">- вторая категория                </w:t>
            </w:r>
            <w:r w:rsidRPr="006155B1">
              <w:rPr>
                <w:rFonts w:ascii="Times New Roman" w:hAnsi="Times New Roman" w:cs="Times New Roman"/>
                <w:sz w:val="28"/>
                <w:szCs w:val="28"/>
              </w:rPr>
              <w:br/>
              <w:t xml:space="preserve">- первая категория                </w:t>
            </w:r>
            <w:r w:rsidRPr="006155B1">
              <w:rPr>
                <w:rFonts w:ascii="Times New Roman" w:hAnsi="Times New Roman" w:cs="Times New Roman"/>
                <w:sz w:val="28"/>
                <w:szCs w:val="28"/>
              </w:rPr>
              <w:br/>
              <w:t xml:space="preserve">- высшая категория                </w:t>
            </w:r>
          </w:p>
        </w:tc>
        <w:tc>
          <w:tcPr>
            <w:tcW w:w="2700" w:type="dxa"/>
            <w:tcBorders>
              <w:top w:val="single" w:sz="6" w:space="0" w:color="auto"/>
              <w:left w:val="single" w:sz="6" w:space="0" w:color="auto"/>
              <w:bottom w:val="single" w:sz="6" w:space="0" w:color="auto"/>
              <w:right w:val="single" w:sz="6" w:space="0" w:color="auto"/>
            </w:tcBorders>
          </w:tcPr>
          <w:p w:rsidR="003A3D46" w:rsidRPr="006155B1" w:rsidRDefault="003A3D46">
            <w:pPr>
              <w:pStyle w:val="ConsPlusNormal"/>
              <w:widowControl/>
              <w:ind w:firstLine="0"/>
              <w:rPr>
                <w:rFonts w:ascii="Times New Roman" w:hAnsi="Times New Roman" w:cs="Times New Roman"/>
                <w:sz w:val="28"/>
                <w:szCs w:val="28"/>
              </w:rPr>
            </w:pPr>
            <w:r w:rsidRPr="006155B1">
              <w:rPr>
                <w:rFonts w:ascii="Times New Roman" w:hAnsi="Times New Roman" w:cs="Times New Roman"/>
                <w:sz w:val="28"/>
                <w:szCs w:val="28"/>
              </w:rPr>
              <w:br/>
            </w:r>
            <w:r w:rsidR="00EA2A19" w:rsidRPr="006155B1">
              <w:rPr>
                <w:rFonts w:ascii="Times New Roman" w:hAnsi="Times New Roman" w:cs="Times New Roman"/>
                <w:sz w:val="28"/>
                <w:szCs w:val="28"/>
              </w:rPr>
              <w:t>0</w:t>
            </w:r>
            <w:r w:rsidRPr="006155B1">
              <w:rPr>
                <w:rFonts w:ascii="Times New Roman" w:hAnsi="Times New Roman" w:cs="Times New Roman"/>
                <w:sz w:val="28"/>
                <w:szCs w:val="28"/>
              </w:rPr>
              <w:t xml:space="preserve">,09        </w:t>
            </w:r>
            <w:r w:rsidRPr="006155B1">
              <w:rPr>
                <w:rFonts w:ascii="Times New Roman" w:hAnsi="Times New Roman" w:cs="Times New Roman"/>
                <w:sz w:val="28"/>
                <w:szCs w:val="28"/>
              </w:rPr>
              <w:br/>
            </w:r>
            <w:r w:rsidR="00EA2A19" w:rsidRPr="006155B1">
              <w:rPr>
                <w:rFonts w:ascii="Times New Roman" w:hAnsi="Times New Roman" w:cs="Times New Roman"/>
                <w:sz w:val="28"/>
                <w:szCs w:val="28"/>
              </w:rPr>
              <w:t>0</w:t>
            </w:r>
            <w:r w:rsidRPr="006155B1">
              <w:rPr>
                <w:rFonts w:ascii="Times New Roman" w:hAnsi="Times New Roman" w:cs="Times New Roman"/>
                <w:sz w:val="28"/>
                <w:szCs w:val="28"/>
              </w:rPr>
              <w:t xml:space="preserve">,30        </w:t>
            </w:r>
            <w:r w:rsidRPr="006155B1">
              <w:rPr>
                <w:rFonts w:ascii="Times New Roman" w:hAnsi="Times New Roman" w:cs="Times New Roman"/>
                <w:sz w:val="28"/>
                <w:szCs w:val="28"/>
              </w:rPr>
              <w:br/>
            </w:r>
            <w:r w:rsidR="00EA2A19" w:rsidRPr="006155B1">
              <w:rPr>
                <w:rFonts w:ascii="Times New Roman" w:hAnsi="Times New Roman" w:cs="Times New Roman"/>
                <w:sz w:val="28"/>
                <w:szCs w:val="28"/>
              </w:rPr>
              <w:t>0</w:t>
            </w:r>
            <w:r w:rsidRPr="006155B1">
              <w:rPr>
                <w:rFonts w:ascii="Times New Roman" w:hAnsi="Times New Roman" w:cs="Times New Roman"/>
                <w:sz w:val="28"/>
                <w:szCs w:val="28"/>
              </w:rPr>
              <w:t xml:space="preserve">,43        </w:t>
            </w:r>
          </w:p>
        </w:tc>
      </w:tr>
    </w:tbl>
    <w:p w:rsidR="00B76A15" w:rsidRPr="006155B1" w:rsidRDefault="00B76A15">
      <w:pPr>
        <w:pStyle w:val="ConsPlusNormal"/>
        <w:widowControl/>
        <w:ind w:firstLine="0"/>
        <w:rPr>
          <w:rFonts w:ascii="Times New Roman" w:hAnsi="Times New Roman" w:cs="Times New Roman"/>
          <w:sz w:val="28"/>
          <w:szCs w:val="28"/>
        </w:rPr>
      </w:pPr>
    </w:p>
    <w:p w:rsidR="00B76A15" w:rsidRDefault="00B76A15">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Default="00C33713">
      <w:pPr>
        <w:pStyle w:val="ConsPlusNormal"/>
        <w:widowControl/>
        <w:ind w:firstLine="0"/>
        <w:rPr>
          <w:rFonts w:ascii="Times New Roman" w:hAnsi="Times New Roman" w:cs="Times New Roman"/>
          <w:sz w:val="28"/>
          <w:szCs w:val="28"/>
        </w:rPr>
      </w:pPr>
    </w:p>
    <w:p w:rsidR="00C33713" w:rsidRPr="006155B1" w:rsidRDefault="00C33713">
      <w:pPr>
        <w:pStyle w:val="ConsPlusNormal"/>
        <w:widowControl/>
        <w:ind w:firstLine="0"/>
        <w:rPr>
          <w:rFonts w:ascii="Times New Roman" w:hAnsi="Times New Roman" w:cs="Times New Roman"/>
          <w:sz w:val="28"/>
          <w:szCs w:val="28"/>
        </w:rPr>
      </w:pPr>
    </w:p>
    <w:p w:rsidR="00C33713" w:rsidRPr="006155B1" w:rsidRDefault="00C33713">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3A3D46" w:rsidRPr="006155B1" w:rsidRDefault="00317229">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6</w:t>
      </w:r>
    </w:p>
    <w:p w:rsidR="001911AB" w:rsidRPr="006155B1" w:rsidRDefault="001911AB" w:rsidP="001911AB">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к Примерному положению об оплате труда работников</w:t>
      </w:r>
    </w:p>
    <w:p w:rsidR="001911AB" w:rsidRPr="006155B1" w:rsidRDefault="009C32F9" w:rsidP="001911AB">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муниципальных бюджетных</w:t>
      </w:r>
      <w:r w:rsidR="001911AB" w:rsidRPr="006155B1">
        <w:rPr>
          <w:rFonts w:ascii="Times New Roman" w:hAnsi="Times New Roman" w:cs="Times New Roman"/>
          <w:sz w:val="22"/>
          <w:szCs w:val="22"/>
        </w:rPr>
        <w:t xml:space="preserve"> дошкольных </w:t>
      </w:r>
    </w:p>
    <w:p w:rsidR="001911AB" w:rsidRPr="006155B1" w:rsidRDefault="00E72BC5" w:rsidP="001911AB">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образовательных учреждений</w:t>
      </w:r>
    </w:p>
    <w:p w:rsidR="001911AB" w:rsidRPr="006155B1" w:rsidRDefault="00E72BC5" w:rsidP="001911AB">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Спасского  муниципального района</w:t>
      </w:r>
      <w:r w:rsidR="001911AB" w:rsidRPr="006155B1">
        <w:rPr>
          <w:rFonts w:ascii="Times New Roman" w:hAnsi="Times New Roman" w:cs="Times New Roman"/>
          <w:sz w:val="22"/>
          <w:szCs w:val="22"/>
        </w:rPr>
        <w:t xml:space="preserve"> Рязанской области</w:t>
      </w:r>
    </w:p>
    <w:p w:rsidR="001911AB" w:rsidRPr="006155B1" w:rsidRDefault="001911AB">
      <w:pPr>
        <w:pStyle w:val="ConsPlusNormal"/>
        <w:widowControl/>
        <w:ind w:firstLine="0"/>
        <w:jc w:val="right"/>
        <w:outlineLvl w:val="1"/>
        <w:rPr>
          <w:rFonts w:ascii="Times New Roman" w:hAnsi="Times New Roman" w:cs="Times New Roman"/>
          <w:sz w:val="28"/>
          <w:szCs w:val="28"/>
        </w:rPr>
      </w:pPr>
    </w:p>
    <w:p w:rsidR="003A3D46" w:rsidRPr="006155B1" w:rsidRDefault="003A3D46">
      <w:pPr>
        <w:pStyle w:val="ConsPlusTitle"/>
        <w:widowControl/>
        <w:jc w:val="center"/>
        <w:rPr>
          <w:rFonts w:ascii="Times New Roman" w:hAnsi="Times New Roman" w:cs="Times New Roman"/>
          <w:b w:val="0"/>
          <w:sz w:val="28"/>
          <w:szCs w:val="28"/>
        </w:rPr>
      </w:pPr>
      <w:r w:rsidRPr="006155B1">
        <w:rPr>
          <w:rFonts w:ascii="Times New Roman" w:hAnsi="Times New Roman" w:cs="Times New Roman"/>
          <w:b w:val="0"/>
          <w:sz w:val="28"/>
          <w:szCs w:val="28"/>
        </w:rPr>
        <w:t>ПОРЯДОК</w:t>
      </w:r>
    </w:p>
    <w:p w:rsidR="003A3D46" w:rsidRPr="006155B1" w:rsidRDefault="003A3D46" w:rsidP="006155B1">
      <w:pPr>
        <w:pStyle w:val="ConsPlusTitle"/>
        <w:widowControl/>
        <w:jc w:val="center"/>
        <w:rPr>
          <w:rFonts w:ascii="Times New Roman" w:hAnsi="Times New Roman" w:cs="Times New Roman"/>
          <w:b w:val="0"/>
          <w:sz w:val="28"/>
          <w:szCs w:val="28"/>
        </w:rPr>
      </w:pPr>
      <w:r w:rsidRPr="006155B1">
        <w:rPr>
          <w:rFonts w:ascii="Times New Roman" w:hAnsi="Times New Roman" w:cs="Times New Roman"/>
          <w:b w:val="0"/>
          <w:sz w:val="28"/>
          <w:szCs w:val="28"/>
        </w:rPr>
        <w:t>ЗАЧЕТА В ПЕДАГОГИЧЕСКИЙ СТАЖ ВРЕМЕНИ РАБОТЫ В ОТДЕЛЬНЫХ</w:t>
      </w:r>
      <w:r w:rsidR="006155B1">
        <w:rPr>
          <w:rFonts w:ascii="Times New Roman" w:hAnsi="Times New Roman" w:cs="Times New Roman"/>
          <w:b w:val="0"/>
          <w:sz w:val="28"/>
          <w:szCs w:val="28"/>
        </w:rPr>
        <w:t xml:space="preserve"> </w:t>
      </w:r>
      <w:r w:rsidRPr="006155B1">
        <w:rPr>
          <w:rFonts w:ascii="Times New Roman" w:hAnsi="Times New Roman" w:cs="Times New Roman"/>
          <w:b w:val="0"/>
          <w:sz w:val="28"/>
          <w:szCs w:val="28"/>
        </w:rPr>
        <w:t>УЧРЕЖДЕНИЯХ (ОРГАНИЗАЦИЯХ), А ТАКЖЕ ВРЕМЕНИ ОБУЧЕНИЯ В</w:t>
      </w:r>
      <w:r w:rsidR="006155B1">
        <w:rPr>
          <w:rFonts w:ascii="Times New Roman" w:hAnsi="Times New Roman" w:cs="Times New Roman"/>
          <w:b w:val="0"/>
          <w:sz w:val="28"/>
          <w:szCs w:val="28"/>
        </w:rPr>
        <w:t xml:space="preserve"> </w:t>
      </w:r>
      <w:r w:rsidRPr="006155B1">
        <w:rPr>
          <w:rFonts w:ascii="Times New Roman" w:hAnsi="Times New Roman" w:cs="Times New Roman"/>
          <w:b w:val="0"/>
          <w:sz w:val="28"/>
          <w:szCs w:val="28"/>
        </w:rPr>
        <w:t>УЧРЕЖДЕНИЯХ ВЫСШЕГО И СРЕДНЕГО ПРОФЕССИОНАЛЬНОГО ОБРАЗОВАНИЯ</w:t>
      </w:r>
    </w:p>
    <w:p w:rsidR="003A3D46" w:rsidRPr="006155B1" w:rsidRDefault="003A3D46">
      <w:pPr>
        <w:pStyle w:val="ConsPlusTitle"/>
        <w:widowControl/>
        <w:jc w:val="center"/>
        <w:rPr>
          <w:rFonts w:ascii="Times New Roman" w:hAnsi="Times New Roman" w:cs="Times New Roman"/>
          <w:b w:val="0"/>
          <w:sz w:val="28"/>
          <w:szCs w:val="28"/>
        </w:rPr>
      </w:pPr>
      <w:r w:rsidRPr="006155B1">
        <w:rPr>
          <w:rFonts w:ascii="Times New Roman" w:hAnsi="Times New Roman" w:cs="Times New Roman"/>
          <w:b w:val="0"/>
          <w:sz w:val="28"/>
          <w:szCs w:val="28"/>
        </w:rPr>
        <w:t>И СЛУЖБЫ В ВООРУЖЕННЫХ СИЛАХ СССР И РОССИЙСКОЙ ФЕДЕРАЦИИ</w:t>
      </w:r>
    </w:p>
    <w:p w:rsidR="003A3D46" w:rsidRPr="006155B1" w:rsidRDefault="003A3D46">
      <w:pPr>
        <w:pStyle w:val="ConsPlusNormal"/>
        <w:widowControl/>
        <w:ind w:firstLine="0"/>
        <w:jc w:val="center"/>
        <w:rPr>
          <w:rFonts w:ascii="Times New Roman" w:hAnsi="Times New Roman" w:cs="Times New Roman"/>
          <w:sz w:val="28"/>
          <w:szCs w:val="28"/>
        </w:rPr>
      </w:pP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1.2. Время работы в должности заведующего фильмотекой и методиста фильмотеки.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w:t>
      </w:r>
      <w:hyperlink r:id="rId30" w:history="1">
        <w:r w:rsidRPr="006155B1">
          <w:rPr>
            <w:rFonts w:ascii="Times New Roman" w:hAnsi="Times New Roman" w:cs="Times New Roman"/>
            <w:sz w:val="28"/>
            <w:szCs w:val="28"/>
          </w:rPr>
          <w:t>пункте 1.1</w:t>
        </w:r>
      </w:hyperlink>
      <w:r w:rsidRPr="006155B1">
        <w:rPr>
          <w:rFonts w:ascii="Times New Roman" w:hAnsi="Times New Roman" w:cs="Times New Roman"/>
          <w:sz w:val="28"/>
          <w:szCs w:val="28"/>
        </w:rPr>
        <w:t xml:space="preserve"> настоящего Порядка.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lastRenderedPageBreak/>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r:id="rId31" w:history="1">
        <w:r w:rsidRPr="006155B1">
          <w:rPr>
            <w:rFonts w:ascii="Times New Roman" w:hAnsi="Times New Roman" w:cs="Times New Roman"/>
            <w:sz w:val="28"/>
            <w:szCs w:val="28"/>
          </w:rPr>
          <w:t>пунктами 1</w:t>
        </w:r>
      </w:hyperlink>
      <w:r w:rsidRPr="006155B1">
        <w:rPr>
          <w:rFonts w:ascii="Times New Roman" w:hAnsi="Times New Roman" w:cs="Times New Roman"/>
          <w:sz w:val="28"/>
          <w:szCs w:val="28"/>
        </w:rPr>
        <w:t xml:space="preserve"> и </w:t>
      </w:r>
      <w:hyperlink r:id="rId32" w:history="1">
        <w:r w:rsidRPr="006155B1">
          <w:rPr>
            <w:rFonts w:ascii="Times New Roman" w:hAnsi="Times New Roman" w:cs="Times New Roman"/>
            <w:sz w:val="28"/>
            <w:szCs w:val="28"/>
          </w:rPr>
          <w:t>2</w:t>
        </w:r>
      </w:hyperlink>
      <w:r w:rsidRPr="006155B1">
        <w:rPr>
          <w:rFonts w:ascii="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педагогам дополнительного образования;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педагогическим работникам экспериментальных образовательных учреждений;</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педагогам-психологам;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методистам;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преподавателям учреждений дополнительного образования детей (культуры и искусства, в т.ч. музыкальных и художественных), учителям музыки, музыкальным руководителям, концертмейстерам.</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учреждения с учетом мнения представительного органа работников учреждения.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6.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7. В случаях уменьшения стажа педагогической работы, исчисленного в соответствии с настоящим Порядком, по сравнению со стажем, исчисленным </w:t>
      </w:r>
      <w:r w:rsidRPr="006155B1">
        <w:rPr>
          <w:rFonts w:ascii="Times New Roman" w:hAnsi="Times New Roman" w:cs="Times New Roman"/>
          <w:sz w:val="28"/>
          <w:szCs w:val="28"/>
        </w:rPr>
        <w:lastRenderedPageBreak/>
        <w:t>по ранее действовавшим инструкциям, за работниками сохраняется ранее установленный стаж педагогической работы.</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3A3D46" w:rsidRPr="006155B1" w:rsidRDefault="003A3D46">
      <w:pPr>
        <w:pStyle w:val="ConsPlusNormal"/>
        <w:widowControl/>
        <w:ind w:firstLine="0"/>
        <w:jc w:val="both"/>
        <w:rPr>
          <w:rFonts w:ascii="Times New Roman" w:hAnsi="Times New Roman" w:cs="Times New Roman"/>
          <w:sz w:val="28"/>
          <w:szCs w:val="28"/>
        </w:rPr>
      </w:pPr>
    </w:p>
    <w:p w:rsidR="003A3D46" w:rsidRDefault="003A3D46">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Default="00C33713">
      <w:pPr>
        <w:pStyle w:val="ConsPlusNormal"/>
        <w:widowControl/>
        <w:ind w:firstLine="0"/>
        <w:jc w:val="both"/>
        <w:rPr>
          <w:rFonts w:ascii="Times New Roman" w:hAnsi="Times New Roman" w:cs="Times New Roman"/>
          <w:sz w:val="28"/>
          <w:szCs w:val="28"/>
        </w:rPr>
      </w:pPr>
    </w:p>
    <w:p w:rsidR="00C33713" w:rsidRPr="006155B1" w:rsidRDefault="00C33713">
      <w:pPr>
        <w:pStyle w:val="ConsPlusNormal"/>
        <w:widowControl/>
        <w:ind w:firstLine="0"/>
        <w:jc w:val="both"/>
        <w:rPr>
          <w:rFonts w:ascii="Times New Roman" w:hAnsi="Times New Roman" w:cs="Times New Roman"/>
          <w:sz w:val="28"/>
          <w:szCs w:val="28"/>
        </w:rPr>
      </w:pPr>
    </w:p>
    <w:p w:rsidR="00D9451A" w:rsidRPr="006155B1" w:rsidRDefault="00D9451A">
      <w:pPr>
        <w:pStyle w:val="ConsPlusNormal"/>
        <w:widowControl/>
        <w:ind w:firstLine="0"/>
        <w:jc w:val="right"/>
        <w:outlineLvl w:val="1"/>
        <w:rPr>
          <w:rFonts w:ascii="Times New Roman" w:hAnsi="Times New Roman" w:cs="Times New Roman"/>
          <w:sz w:val="28"/>
          <w:szCs w:val="28"/>
        </w:rPr>
      </w:pPr>
    </w:p>
    <w:p w:rsidR="003A3D46" w:rsidRPr="006155B1" w:rsidRDefault="00317229">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7</w:t>
      </w:r>
    </w:p>
    <w:p w:rsidR="00E72BC5" w:rsidRPr="006155B1" w:rsidRDefault="00E72BC5" w:rsidP="001911AB">
      <w:pPr>
        <w:pStyle w:val="ConsPlusNormal"/>
        <w:widowControl/>
        <w:ind w:firstLine="0"/>
        <w:jc w:val="right"/>
        <w:rPr>
          <w:rFonts w:ascii="Times New Roman" w:hAnsi="Times New Roman" w:cs="Times New Roman"/>
          <w:sz w:val="22"/>
          <w:szCs w:val="22"/>
        </w:rPr>
      </w:pPr>
      <w:r w:rsidRPr="006155B1">
        <w:rPr>
          <w:rFonts w:ascii="Times New Roman" w:hAnsi="Times New Roman" w:cs="Times New Roman"/>
          <w:sz w:val="22"/>
          <w:szCs w:val="22"/>
        </w:rPr>
        <w:t xml:space="preserve">    </w:t>
      </w:r>
      <w:r w:rsidR="001911AB" w:rsidRPr="006155B1">
        <w:rPr>
          <w:rFonts w:ascii="Times New Roman" w:hAnsi="Times New Roman" w:cs="Times New Roman"/>
          <w:sz w:val="22"/>
          <w:szCs w:val="22"/>
        </w:rPr>
        <w:t xml:space="preserve">к Примерному положению об оплате </w:t>
      </w:r>
    </w:p>
    <w:p w:rsidR="00E72BC5" w:rsidRPr="006155B1" w:rsidRDefault="00E72BC5" w:rsidP="00E72BC5">
      <w:pPr>
        <w:pStyle w:val="ConsPlusNormal"/>
        <w:widowControl/>
        <w:ind w:firstLine="0"/>
        <w:jc w:val="center"/>
        <w:rPr>
          <w:rFonts w:ascii="Times New Roman" w:hAnsi="Times New Roman" w:cs="Times New Roman"/>
          <w:sz w:val="22"/>
          <w:szCs w:val="22"/>
        </w:rPr>
      </w:pPr>
      <w:r w:rsidRPr="006155B1">
        <w:rPr>
          <w:rFonts w:ascii="Times New Roman" w:hAnsi="Times New Roman" w:cs="Times New Roman"/>
          <w:sz w:val="22"/>
          <w:szCs w:val="22"/>
        </w:rPr>
        <w:t xml:space="preserve">                                                                                                   </w:t>
      </w:r>
      <w:r w:rsidR="001911AB" w:rsidRPr="006155B1">
        <w:rPr>
          <w:rFonts w:ascii="Times New Roman" w:hAnsi="Times New Roman" w:cs="Times New Roman"/>
          <w:sz w:val="22"/>
          <w:szCs w:val="22"/>
        </w:rPr>
        <w:t>труда работников</w:t>
      </w:r>
      <w:r w:rsidRPr="006155B1">
        <w:rPr>
          <w:rFonts w:ascii="Times New Roman" w:hAnsi="Times New Roman" w:cs="Times New Roman"/>
          <w:sz w:val="22"/>
          <w:szCs w:val="22"/>
        </w:rPr>
        <w:t xml:space="preserve"> </w:t>
      </w:r>
      <w:r w:rsidR="009C32F9" w:rsidRPr="006155B1">
        <w:rPr>
          <w:rFonts w:ascii="Times New Roman" w:hAnsi="Times New Roman" w:cs="Times New Roman"/>
          <w:sz w:val="22"/>
          <w:szCs w:val="22"/>
        </w:rPr>
        <w:t>муниципальных</w:t>
      </w:r>
    </w:p>
    <w:p w:rsidR="001911AB" w:rsidRPr="006155B1" w:rsidRDefault="00E72BC5" w:rsidP="00E72BC5">
      <w:pPr>
        <w:pStyle w:val="ConsPlusNormal"/>
        <w:widowControl/>
        <w:ind w:firstLine="0"/>
        <w:jc w:val="center"/>
        <w:rPr>
          <w:rFonts w:ascii="Times New Roman" w:hAnsi="Times New Roman" w:cs="Times New Roman"/>
          <w:sz w:val="22"/>
          <w:szCs w:val="22"/>
        </w:rPr>
      </w:pPr>
      <w:r w:rsidRPr="006155B1">
        <w:rPr>
          <w:rFonts w:ascii="Times New Roman" w:hAnsi="Times New Roman" w:cs="Times New Roman"/>
          <w:sz w:val="22"/>
          <w:szCs w:val="22"/>
        </w:rPr>
        <w:t xml:space="preserve">                                                                                   </w:t>
      </w:r>
      <w:r w:rsidR="009C32F9" w:rsidRPr="006155B1">
        <w:rPr>
          <w:rFonts w:ascii="Times New Roman" w:hAnsi="Times New Roman" w:cs="Times New Roman"/>
          <w:sz w:val="22"/>
          <w:szCs w:val="22"/>
        </w:rPr>
        <w:t xml:space="preserve"> бюджетных</w:t>
      </w:r>
      <w:r w:rsidR="001911AB" w:rsidRPr="006155B1">
        <w:rPr>
          <w:rFonts w:ascii="Times New Roman" w:hAnsi="Times New Roman" w:cs="Times New Roman"/>
          <w:sz w:val="22"/>
          <w:szCs w:val="22"/>
        </w:rPr>
        <w:t xml:space="preserve"> дошкольных </w:t>
      </w:r>
    </w:p>
    <w:p w:rsidR="00E72BC5" w:rsidRPr="006155B1" w:rsidRDefault="00E72BC5" w:rsidP="00E72BC5">
      <w:pPr>
        <w:pStyle w:val="ConsPlusNormal"/>
        <w:widowControl/>
        <w:ind w:firstLine="0"/>
        <w:jc w:val="center"/>
        <w:rPr>
          <w:rFonts w:ascii="Times New Roman" w:hAnsi="Times New Roman" w:cs="Times New Roman"/>
          <w:sz w:val="22"/>
          <w:szCs w:val="22"/>
        </w:rPr>
      </w:pPr>
      <w:r w:rsidRPr="006155B1">
        <w:rPr>
          <w:rFonts w:ascii="Times New Roman" w:hAnsi="Times New Roman" w:cs="Times New Roman"/>
          <w:sz w:val="22"/>
          <w:szCs w:val="22"/>
        </w:rPr>
        <w:t xml:space="preserve">                                                                                              </w:t>
      </w:r>
      <w:r w:rsidR="001911AB" w:rsidRPr="006155B1">
        <w:rPr>
          <w:rFonts w:ascii="Times New Roman" w:hAnsi="Times New Roman" w:cs="Times New Roman"/>
          <w:sz w:val="22"/>
          <w:szCs w:val="22"/>
        </w:rPr>
        <w:t>образовательных учреждений</w:t>
      </w:r>
    </w:p>
    <w:p w:rsidR="00E72BC5" w:rsidRPr="006155B1" w:rsidRDefault="00E72BC5" w:rsidP="00E72BC5">
      <w:pPr>
        <w:pStyle w:val="ConsPlusNormal"/>
        <w:widowControl/>
        <w:ind w:firstLine="0"/>
        <w:rPr>
          <w:rFonts w:ascii="Times New Roman" w:hAnsi="Times New Roman" w:cs="Times New Roman"/>
          <w:sz w:val="22"/>
          <w:szCs w:val="22"/>
        </w:rPr>
      </w:pPr>
      <w:r w:rsidRPr="006155B1">
        <w:rPr>
          <w:rFonts w:ascii="Times New Roman" w:hAnsi="Times New Roman" w:cs="Times New Roman"/>
          <w:sz w:val="22"/>
          <w:szCs w:val="22"/>
        </w:rPr>
        <w:t xml:space="preserve">                                                                                                          Спасского муниципального района </w:t>
      </w:r>
    </w:p>
    <w:p w:rsidR="001911AB" w:rsidRPr="006155B1" w:rsidRDefault="00E72BC5" w:rsidP="00E72BC5">
      <w:pPr>
        <w:pStyle w:val="ConsPlusNormal"/>
        <w:widowControl/>
        <w:ind w:firstLine="0"/>
        <w:rPr>
          <w:rFonts w:ascii="Times New Roman" w:hAnsi="Times New Roman" w:cs="Times New Roman"/>
          <w:sz w:val="22"/>
          <w:szCs w:val="22"/>
        </w:rPr>
      </w:pPr>
      <w:r w:rsidRPr="006155B1">
        <w:rPr>
          <w:rFonts w:ascii="Times New Roman" w:hAnsi="Times New Roman" w:cs="Times New Roman"/>
          <w:sz w:val="22"/>
          <w:szCs w:val="22"/>
        </w:rPr>
        <w:t xml:space="preserve">                                                                                                          Рязанской области</w:t>
      </w:r>
    </w:p>
    <w:p w:rsidR="001911AB" w:rsidRPr="006155B1" w:rsidRDefault="001911AB" w:rsidP="001911AB">
      <w:pPr>
        <w:pStyle w:val="ConsPlusNormal"/>
        <w:widowControl/>
        <w:ind w:firstLine="0"/>
        <w:jc w:val="both"/>
        <w:rPr>
          <w:rFonts w:ascii="Times New Roman" w:hAnsi="Times New Roman" w:cs="Times New Roman"/>
          <w:sz w:val="22"/>
          <w:szCs w:val="22"/>
        </w:rPr>
      </w:pPr>
    </w:p>
    <w:p w:rsidR="001911AB" w:rsidRPr="006155B1" w:rsidRDefault="001911AB">
      <w:pPr>
        <w:pStyle w:val="ConsPlusNormal"/>
        <w:widowControl/>
        <w:ind w:firstLine="0"/>
        <w:jc w:val="right"/>
        <w:outlineLvl w:val="1"/>
        <w:rPr>
          <w:rFonts w:ascii="Times New Roman" w:hAnsi="Times New Roman" w:cs="Times New Roman"/>
          <w:sz w:val="28"/>
          <w:szCs w:val="28"/>
        </w:rPr>
      </w:pPr>
    </w:p>
    <w:p w:rsidR="001911AB" w:rsidRPr="006155B1" w:rsidRDefault="001911AB">
      <w:pPr>
        <w:pStyle w:val="ConsPlusNormal"/>
        <w:widowControl/>
        <w:ind w:firstLine="0"/>
        <w:jc w:val="right"/>
        <w:outlineLvl w:val="1"/>
        <w:rPr>
          <w:rFonts w:ascii="Times New Roman" w:hAnsi="Times New Roman" w:cs="Times New Roman"/>
          <w:sz w:val="28"/>
          <w:szCs w:val="28"/>
        </w:rPr>
      </w:pPr>
    </w:p>
    <w:p w:rsidR="003A3D46" w:rsidRPr="006155B1" w:rsidRDefault="003A3D46">
      <w:pPr>
        <w:pStyle w:val="ConsPlusTitle"/>
        <w:widowControl/>
        <w:jc w:val="center"/>
        <w:rPr>
          <w:rFonts w:ascii="Times New Roman" w:hAnsi="Times New Roman" w:cs="Times New Roman"/>
          <w:b w:val="0"/>
          <w:sz w:val="28"/>
          <w:szCs w:val="28"/>
        </w:rPr>
      </w:pPr>
      <w:r w:rsidRPr="006155B1">
        <w:rPr>
          <w:rFonts w:ascii="Times New Roman" w:hAnsi="Times New Roman" w:cs="Times New Roman"/>
          <w:b w:val="0"/>
          <w:sz w:val="28"/>
          <w:szCs w:val="28"/>
        </w:rPr>
        <w:t>ПОРЯДОК</w:t>
      </w:r>
    </w:p>
    <w:p w:rsidR="003A3D46" w:rsidRPr="006155B1" w:rsidRDefault="003A3D46">
      <w:pPr>
        <w:pStyle w:val="ConsPlusTitle"/>
        <w:widowControl/>
        <w:jc w:val="center"/>
        <w:rPr>
          <w:rFonts w:ascii="Times New Roman" w:hAnsi="Times New Roman" w:cs="Times New Roman"/>
          <w:b w:val="0"/>
          <w:sz w:val="28"/>
          <w:szCs w:val="28"/>
        </w:rPr>
      </w:pPr>
      <w:r w:rsidRPr="006155B1">
        <w:rPr>
          <w:rFonts w:ascii="Times New Roman" w:hAnsi="Times New Roman" w:cs="Times New Roman"/>
          <w:b w:val="0"/>
          <w:sz w:val="28"/>
          <w:szCs w:val="28"/>
        </w:rPr>
        <w:t>ОПРЕДЕЛЕНИЯ УРОВНЯ ОБРАЗОВАНИЯ</w:t>
      </w:r>
    </w:p>
    <w:p w:rsidR="003A3D46" w:rsidRPr="006155B1" w:rsidRDefault="003A3D46">
      <w:pPr>
        <w:pStyle w:val="ConsPlusNormal"/>
        <w:widowControl/>
        <w:ind w:firstLine="0"/>
        <w:jc w:val="center"/>
        <w:rPr>
          <w:rFonts w:ascii="Times New Roman" w:hAnsi="Times New Roman" w:cs="Times New Roman"/>
          <w:sz w:val="28"/>
          <w:szCs w:val="28"/>
        </w:rPr>
      </w:pP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Специальные требования к профилю полученной специальности по образованию предъявляются по должностям учителя-логопеда (логопеда), учителя-дефектолога, педагога-психолога.</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предусмотренного для лиц, имеющих высшее профессиональное образование.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Наличие у работников диплома государственного образца о неполном высшем профессиональном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xml:space="preserve">4.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педучилищ (колледжей) и музыкальных училищ (колледжей), работающим в </w:t>
      </w:r>
      <w:r w:rsidRPr="006155B1">
        <w:rPr>
          <w:rFonts w:ascii="Times New Roman" w:hAnsi="Times New Roman" w:cs="Times New Roman"/>
          <w:sz w:val="28"/>
          <w:szCs w:val="28"/>
        </w:rPr>
        <w:lastRenderedPageBreak/>
        <w:t>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5. Учителям-логопедам (логопедам), учителям-дефектологам должностные оклады, ставки заработной платы как лицам, имеющим высшее дефектологическое образование, устанавливаются:</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 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3A3D46" w:rsidRPr="006155B1" w:rsidRDefault="003A3D46">
      <w:pPr>
        <w:pStyle w:val="ConsPlusNormal"/>
        <w:widowControl/>
        <w:ind w:firstLine="540"/>
        <w:jc w:val="both"/>
        <w:rPr>
          <w:rFonts w:ascii="Times New Roman" w:hAnsi="Times New Roman" w:cs="Times New Roman"/>
          <w:sz w:val="28"/>
          <w:szCs w:val="28"/>
        </w:rPr>
      </w:pPr>
      <w:r w:rsidRPr="006155B1">
        <w:rPr>
          <w:rFonts w:ascii="Times New Roman" w:hAnsi="Times New Roman" w:cs="Times New Roman"/>
          <w:sz w:val="28"/>
          <w:szCs w:val="28"/>
        </w:rPr>
        <w:t>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 тот же должностной оклад (ставка заработной платы).</w:t>
      </w:r>
    </w:p>
    <w:p w:rsidR="003A3D46" w:rsidRPr="006155B1" w:rsidRDefault="003A3D46">
      <w:pPr>
        <w:pStyle w:val="ConsPlusNormal"/>
        <w:widowControl/>
        <w:ind w:firstLine="0"/>
        <w:rPr>
          <w:rFonts w:ascii="Times New Roman" w:hAnsi="Times New Roman" w:cs="Times New Roman"/>
          <w:sz w:val="28"/>
          <w:szCs w:val="28"/>
        </w:rPr>
      </w:pPr>
    </w:p>
    <w:p w:rsidR="003A3D46" w:rsidRPr="006155B1" w:rsidRDefault="003A3D46">
      <w:pPr>
        <w:pStyle w:val="ConsPlusNormal"/>
        <w:widowControl/>
        <w:ind w:firstLine="0"/>
        <w:rPr>
          <w:rFonts w:ascii="Times New Roman" w:hAnsi="Times New Roman" w:cs="Times New Roman"/>
          <w:sz w:val="28"/>
          <w:szCs w:val="28"/>
        </w:rPr>
      </w:pPr>
    </w:p>
    <w:p w:rsidR="003A3D46" w:rsidRPr="006155B1" w:rsidRDefault="003A3D46">
      <w:pPr>
        <w:pStyle w:val="ConsPlusNonformat"/>
        <w:widowControl/>
        <w:pBdr>
          <w:top w:val="single" w:sz="6" w:space="0" w:color="auto"/>
        </w:pBdr>
        <w:rPr>
          <w:rFonts w:ascii="Times New Roman" w:hAnsi="Times New Roman" w:cs="Times New Roman"/>
          <w:sz w:val="28"/>
          <w:szCs w:val="28"/>
        </w:rPr>
      </w:pPr>
    </w:p>
    <w:sectPr w:rsidR="003A3D46" w:rsidRPr="006155B1" w:rsidSect="006908BB">
      <w:pgSz w:w="11906" w:h="16838" w:code="9"/>
      <w:pgMar w:top="851" w:right="851" w:bottom="454"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31102"/>
    <w:multiLevelType w:val="hybridMultilevel"/>
    <w:tmpl w:val="D36EC958"/>
    <w:lvl w:ilvl="0" w:tplc="4B2E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712CFD"/>
    <w:rsid w:val="00020415"/>
    <w:rsid w:val="0002050B"/>
    <w:rsid w:val="00023B44"/>
    <w:rsid w:val="0004581D"/>
    <w:rsid w:val="00062EF9"/>
    <w:rsid w:val="00064FBE"/>
    <w:rsid w:val="00092314"/>
    <w:rsid w:val="000968AA"/>
    <w:rsid w:val="000B0411"/>
    <w:rsid w:val="000B0C80"/>
    <w:rsid w:val="000B59E2"/>
    <w:rsid w:val="000C5E7F"/>
    <w:rsid w:val="000E14CB"/>
    <w:rsid w:val="0010005C"/>
    <w:rsid w:val="001019E0"/>
    <w:rsid w:val="001140D8"/>
    <w:rsid w:val="00122F13"/>
    <w:rsid w:val="00141EB5"/>
    <w:rsid w:val="00171ECC"/>
    <w:rsid w:val="00183FA3"/>
    <w:rsid w:val="00190A67"/>
    <w:rsid w:val="001911AB"/>
    <w:rsid w:val="001A255C"/>
    <w:rsid w:val="001A5F10"/>
    <w:rsid w:val="001B0D29"/>
    <w:rsid w:val="001B4BD5"/>
    <w:rsid w:val="001D48F1"/>
    <w:rsid w:val="001E1D71"/>
    <w:rsid w:val="001F4790"/>
    <w:rsid w:val="001F6720"/>
    <w:rsid w:val="002035C2"/>
    <w:rsid w:val="002110BB"/>
    <w:rsid w:val="00247718"/>
    <w:rsid w:val="002560FA"/>
    <w:rsid w:val="00260317"/>
    <w:rsid w:val="002644C6"/>
    <w:rsid w:val="00274203"/>
    <w:rsid w:val="00283DD8"/>
    <w:rsid w:val="002A0411"/>
    <w:rsid w:val="002A105D"/>
    <w:rsid w:val="002A3042"/>
    <w:rsid w:val="002A5A41"/>
    <w:rsid w:val="002D3847"/>
    <w:rsid w:val="00311CEA"/>
    <w:rsid w:val="00317229"/>
    <w:rsid w:val="003310C1"/>
    <w:rsid w:val="003525B8"/>
    <w:rsid w:val="00376BE6"/>
    <w:rsid w:val="003A3D46"/>
    <w:rsid w:val="003C37A3"/>
    <w:rsid w:val="003C595F"/>
    <w:rsid w:val="003F395C"/>
    <w:rsid w:val="003F5183"/>
    <w:rsid w:val="003F6FB6"/>
    <w:rsid w:val="00407264"/>
    <w:rsid w:val="00415E81"/>
    <w:rsid w:val="004273C8"/>
    <w:rsid w:val="00441D8D"/>
    <w:rsid w:val="00467016"/>
    <w:rsid w:val="004879F1"/>
    <w:rsid w:val="004B010A"/>
    <w:rsid w:val="005017DF"/>
    <w:rsid w:val="0050799B"/>
    <w:rsid w:val="00522950"/>
    <w:rsid w:val="00533CB3"/>
    <w:rsid w:val="005345EA"/>
    <w:rsid w:val="005354F5"/>
    <w:rsid w:val="005435CD"/>
    <w:rsid w:val="00565E2E"/>
    <w:rsid w:val="00566DFA"/>
    <w:rsid w:val="005675F7"/>
    <w:rsid w:val="005718B1"/>
    <w:rsid w:val="005761F2"/>
    <w:rsid w:val="0058201C"/>
    <w:rsid w:val="005A089F"/>
    <w:rsid w:val="005B7323"/>
    <w:rsid w:val="005F1C04"/>
    <w:rsid w:val="006155B1"/>
    <w:rsid w:val="00660A83"/>
    <w:rsid w:val="00672022"/>
    <w:rsid w:val="00672DD6"/>
    <w:rsid w:val="00675648"/>
    <w:rsid w:val="0067707F"/>
    <w:rsid w:val="00682F52"/>
    <w:rsid w:val="006908BB"/>
    <w:rsid w:val="006B0CD1"/>
    <w:rsid w:val="006E5074"/>
    <w:rsid w:val="00712CFD"/>
    <w:rsid w:val="007272A3"/>
    <w:rsid w:val="0074089D"/>
    <w:rsid w:val="00744EF0"/>
    <w:rsid w:val="007535B6"/>
    <w:rsid w:val="00753FBE"/>
    <w:rsid w:val="007818CC"/>
    <w:rsid w:val="00782ED7"/>
    <w:rsid w:val="007A7CCB"/>
    <w:rsid w:val="007C7D5E"/>
    <w:rsid w:val="007D2373"/>
    <w:rsid w:val="007E5D0F"/>
    <w:rsid w:val="00801EF0"/>
    <w:rsid w:val="0080479B"/>
    <w:rsid w:val="008235E4"/>
    <w:rsid w:val="00837320"/>
    <w:rsid w:val="0084071E"/>
    <w:rsid w:val="0085273B"/>
    <w:rsid w:val="00877A11"/>
    <w:rsid w:val="00883380"/>
    <w:rsid w:val="00884606"/>
    <w:rsid w:val="008C1C7D"/>
    <w:rsid w:val="008D292B"/>
    <w:rsid w:val="008E4243"/>
    <w:rsid w:val="008F3609"/>
    <w:rsid w:val="008F3D51"/>
    <w:rsid w:val="0090339A"/>
    <w:rsid w:val="009155E3"/>
    <w:rsid w:val="00921BB6"/>
    <w:rsid w:val="009439F4"/>
    <w:rsid w:val="0095264E"/>
    <w:rsid w:val="00955665"/>
    <w:rsid w:val="009743DA"/>
    <w:rsid w:val="00985CF1"/>
    <w:rsid w:val="00992200"/>
    <w:rsid w:val="009978B0"/>
    <w:rsid w:val="009C32F9"/>
    <w:rsid w:val="009D0B90"/>
    <w:rsid w:val="00A36E31"/>
    <w:rsid w:val="00A53364"/>
    <w:rsid w:val="00A57C70"/>
    <w:rsid w:val="00A6397D"/>
    <w:rsid w:val="00A76EA5"/>
    <w:rsid w:val="00A7742E"/>
    <w:rsid w:val="00A81EDE"/>
    <w:rsid w:val="00A85B08"/>
    <w:rsid w:val="00A93CAC"/>
    <w:rsid w:val="00AB6225"/>
    <w:rsid w:val="00AB7D4C"/>
    <w:rsid w:val="00AC0E33"/>
    <w:rsid w:val="00AE0F7D"/>
    <w:rsid w:val="00AE3541"/>
    <w:rsid w:val="00B148F5"/>
    <w:rsid w:val="00B15824"/>
    <w:rsid w:val="00B257B0"/>
    <w:rsid w:val="00B35601"/>
    <w:rsid w:val="00B46716"/>
    <w:rsid w:val="00B47C23"/>
    <w:rsid w:val="00B76A15"/>
    <w:rsid w:val="00B85B5C"/>
    <w:rsid w:val="00B87003"/>
    <w:rsid w:val="00BB19F3"/>
    <w:rsid w:val="00BB1C01"/>
    <w:rsid w:val="00BE06A7"/>
    <w:rsid w:val="00BE6713"/>
    <w:rsid w:val="00BF737B"/>
    <w:rsid w:val="00C244F4"/>
    <w:rsid w:val="00C33713"/>
    <w:rsid w:val="00C42487"/>
    <w:rsid w:val="00C5672B"/>
    <w:rsid w:val="00C6779B"/>
    <w:rsid w:val="00C80ACF"/>
    <w:rsid w:val="00C874EB"/>
    <w:rsid w:val="00CA48D8"/>
    <w:rsid w:val="00CB0ADE"/>
    <w:rsid w:val="00CB589E"/>
    <w:rsid w:val="00D310C8"/>
    <w:rsid w:val="00D32A32"/>
    <w:rsid w:val="00D32A94"/>
    <w:rsid w:val="00D34053"/>
    <w:rsid w:val="00D3666E"/>
    <w:rsid w:val="00D62E80"/>
    <w:rsid w:val="00D65A68"/>
    <w:rsid w:val="00D9451A"/>
    <w:rsid w:val="00D95F48"/>
    <w:rsid w:val="00D9620C"/>
    <w:rsid w:val="00DA5884"/>
    <w:rsid w:val="00DD2FEA"/>
    <w:rsid w:val="00DE1C4D"/>
    <w:rsid w:val="00E124D1"/>
    <w:rsid w:val="00E2781E"/>
    <w:rsid w:val="00E36C41"/>
    <w:rsid w:val="00E47245"/>
    <w:rsid w:val="00E50B36"/>
    <w:rsid w:val="00E53B6C"/>
    <w:rsid w:val="00E600CF"/>
    <w:rsid w:val="00E7023A"/>
    <w:rsid w:val="00E72BC5"/>
    <w:rsid w:val="00E911D5"/>
    <w:rsid w:val="00E93099"/>
    <w:rsid w:val="00EA1C25"/>
    <w:rsid w:val="00EA2A19"/>
    <w:rsid w:val="00EC1A1C"/>
    <w:rsid w:val="00EE7183"/>
    <w:rsid w:val="00F545EA"/>
    <w:rsid w:val="00F63044"/>
    <w:rsid w:val="00F80679"/>
    <w:rsid w:val="00F8168D"/>
    <w:rsid w:val="00FB39F1"/>
    <w:rsid w:val="00FC5C1B"/>
    <w:rsid w:val="00FD5BD9"/>
    <w:rsid w:val="00FF32EE"/>
    <w:rsid w:val="00FF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customStyle="1" w:styleId="a3">
    <w:name w:val="Гипертекстовая ссылка"/>
    <w:basedOn w:val="a0"/>
    <w:uiPriority w:val="99"/>
    <w:rsid w:val="00985CF1"/>
    <w:rPr>
      <w:color w:val="008000"/>
    </w:rPr>
  </w:style>
  <w:style w:type="paragraph" w:styleId="a4">
    <w:name w:val="Balloon Text"/>
    <w:basedOn w:val="a"/>
    <w:semiHidden/>
    <w:rsid w:val="00A36E31"/>
    <w:rPr>
      <w:rFonts w:ascii="Tahoma" w:hAnsi="Tahoma" w:cs="Tahoma"/>
      <w:sz w:val="16"/>
      <w:szCs w:val="16"/>
    </w:rPr>
  </w:style>
  <w:style w:type="character" w:styleId="a5">
    <w:name w:val="Hyperlink"/>
    <w:basedOn w:val="a0"/>
    <w:uiPriority w:val="99"/>
    <w:unhideWhenUsed/>
    <w:rsid w:val="00317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143;fld=134" TargetMode="External"/><Relationship Id="rId13" Type="http://schemas.openxmlformats.org/officeDocument/2006/relationships/hyperlink" Target="consultantplus://offline/main?base=RLAW073;n=77412;fld=134;dst=100231" TargetMode="External"/><Relationship Id="rId18" Type="http://schemas.openxmlformats.org/officeDocument/2006/relationships/hyperlink" Target="consultantplus://offline/main?base=RLAW073;n=77412;fld=134;dst=100252" TargetMode="External"/><Relationship Id="rId26" Type="http://schemas.openxmlformats.org/officeDocument/2006/relationships/hyperlink" Target="consultantplus://offline/main?base=RLAW073;n=77412;fld=134;dst=100296" TargetMode="External"/><Relationship Id="rId3" Type="http://schemas.openxmlformats.org/officeDocument/2006/relationships/settings" Target="settings.xml"/><Relationship Id="rId21" Type="http://schemas.openxmlformats.org/officeDocument/2006/relationships/hyperlink" Target="consultantplus://offline/main?base=RLAW073;n=77412;fld=134;dst=100264" TargetMode="External"/><Relationship Id="rId34" Type="http://schemas.openxmlformats.org/officeDocument/2006/relationships/theme" Target="theme/theme1.xml"/><Relationship Id="rId7" Type="http://schemas.openxmlformats.org/officeDocument/2006/relationships/hyperlink" Target="garantF1://10080093.0" TargetMode="External"/><Relationship Id="rId12" Type="http://schemas.openxmlformats.org/officeDocument/2006/relationships/hyperlink" Target="consultantplus://offline/main?base=RLAW073;n=77412;fld=134;dst=100231" TargetMode="External"/><Relationship Id="rId17" Type="http://schemas.openxmlformats.org/officeDocument/2006/relationships/hyperlink" Target="consultantplus://offline/main?base=LAW;n=79570;fld=134" TargetMode="External"/><Relationship Id="rId25" Type="http://schemas.openxmlformats.org/officeDocument/2006/relationships/hyperlink" Target="consultantplus://offline/main?base=LAW;n=116085;fld=134;dst=30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73;n=77412;fld=134;dst=100240" TargetMode="External"/><Relationship Id="rId20" Type="http://schemas.openxmlformats.org/officeDocument/2006/relationships/hyperlink" Target="consultantplus://offline/main?base=LAW;n=82449;fld=134" TargetMode="External"/><Relationship Id="rId29" Type="http://schemas.openxmlformats.org/officeDocument/2006/relationships/hyperlink" Target="consultantplus://offline/main?base=RLAW073;n=77412;fld=134;dst=100321" TargetMode="Externa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hyperlink" Target="consultantplus://offline/main?base=LAW;n=77143;fld=134" TargetMode="External"/><Relationship Id="rId24" Type="http://schemas.openxmlformats.org/officeDocument/2006/relationships/hyperlink" Target="consultantplus://offline/main?base=LAW;n=88180;fld=134;dst=100662" TargetMode="External"/><Relationship Id="rId32" Type="http://schemas.openxmlformats.org/officeDocument/2006/relationships/hyperlink" Target="consultantplus://offline/main?base=RLAW073;n=77412;fld=134;dst=100300" TargetMode="External"/><Relationship Id="rId5" Type="http://schemas.openxmlformats.org/officeDocument/2006/relationships/image" Target="media/image1.jpeg"/><Relationship Id="rId15" Type="http://schemas.openxmlformats.org/officeDocument/2006/relationships/hyperlink" Target="consultantplus://offline/main?base=RLAW073;n=77412;fld=134;dst=100240" TargetMode="External"/><Relationship Id="rId23" Type="http://schemas.openxmlformats.org/officeDocument/2006/relationships/hyperlink" Target="consultantplus://offline/main?base=LAW;n=79543;fld=134" TargetMode="External"/><Relationship Id="rId28" Type="http://schemas.openxmlformats.org/officeDocument/2006/relationships/hyperlink" Target="consultantplus://offline/main?base=LAW;n=116085;fld=134;dst=302" TargetMode="External"/><Relationship Id="rId10" Type="http://schemas.openxmlformats.org/officeDocument/2006/relationships/hyperlink" Target="consultantplus://offline/main?base=RLAW073;n=77412;fld=134;dst=100223" TargetMode="External"/><Relationship Id="rId19" Type="http://schemas.openxmlformats.org/officeDocument/2006/relationships/hyperlink" Target="consultantplus://offline/main?base=RLAW073;n=77412;fld=134;dst=100252" TargetMode="External"/><Relationship Id="rId31" Type="http://schemas.openxmlformats.org/officeDocument/2006/relationships/hyperlink" Target="consultantplus://offline/main?base=RLAW073;n=77412;fld=134;dst=100297" TargetMode="External"/><Relationship Id="rId4" Type="http://schemas.openxmlformats.org/officeDocument/2006/relationships/webSettings" Target="webSettings.xml"/><Relationship Id="rId9" Type="http://schemas.openxmlformats.org/officeDocument/2006/relationships/hyperlink" Target="consultantplus://offline/main?base=RLAW073;n=77412;fld=134;dst=100223" TargetMode="External"/><Relationship Id="rId14" Type="http://schemas.openxmlformats.org/officeDocument/2006/relationships/hyperlink" Target="consultantplus://offline/main?base=LAW;n=84164;fld=134" TargetMode="External"/><Relationship Id="rId22" Type="http://schemas.openxmlformats.org/officeDocument/2006/relationships/hyperlink" Target="consultantplus://offline/main?base=RLAW073;n=77412;fld=134;dst=100264" TargetMode="External"/><Relationship Id="rId27" Type="http://schemas.openxmlformats.org/officeDocument/2006/relationships/hyperlink" Target="consultantplus://offline/main?base=LAW;n=88180;fld=134;dst=100662" TargetMode="External"/><Relationship Id="rId30" Type="http://schemas.openxmlformats.org/officeDocument/2006/relationships/hyperlink" Target="consultantplus://offline/main?base=RLAW073;n=77412;fld=134;dst=10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8213</Words>
  <Characters>46817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54921</CharactersWithSpaces>
  <SharedDoc>false</SharedDoc>
  <HLinks>
    <vt:vector size="168" baseType="variant">
      <vt:variant>
        <vt:i4>393241</vt:i4>
      </vt:variant>
      <vt:variant>
        <vt:i4>81</vt:i4>
      </vt:variant>
      <vt:variant>
        <vt:i4>0</vt:i4>
      </vt:variant>
      <vt:variant>
        <vt:i4>5</vt:i4>
      </vt:variant>
      <vt:variant>
        <vt:lpwstr>consultantplus://offline/main?base=RLAW073;n=77412;fld=134;dst=100300</vt:lpwstr>
      </vt:variant>
      <vt:variant>
        <vt:lpwstr/>
      </vt:variant>
      <vt:variant>
        <vt:i4>983064</vt:i4>
      </vt:variant>
      <vt:variant>
        <vt:i4>78</vt:i4>
      </vt:variant>
      <vt:variant>
        <vt:i4>0</vt:i4>
      </vt:variant>
      <vt:variant>
        <vt:i4>5</vt:i4>
      </vt:variant>
      <vt:variant>
        <vt:lpwstr>consultantplus://offline/main?base=RLAW073;n=77412;fld=134;dst=100297</vt:lpwstr>
      </vt:variant>
      <vt:variant>
        <vt:lpwstr/>
      </vt:variant>
      <vt:variant>
        <vt:i4>983064</vt:i4>
      </vt:variant>
      <vt:variant>
        <vt:i4>75</vt:i4>
      </vt:variant>
      <vt:variant>
        <vt:i4>0</vt:i4>
      </vt:variant>
      <vt:variant>
        <vt:i4>5</vt:i4>
      </vt:variant>
      <vt:variant>
        <vt:lpwstr>consultantplus://offline/main?base=RLAW073;n=77412;fld=134;dst=100298</vt:lpwstr>
      </vt:variant>
      <vt:variant>
        <vt:lpwstr/>
      </vt:variant>
      <vt:variant>
        <vt:i4>262169</vt:i4>
      </vt:variant>
      <vt:variant>
        <vt:i4>72</vt:i4>
      </vt:variant>
      <vt:variant>
        <vt:i4>0</vt:i4>
      </vt:variant>
      <vt:variant>
        <vt:i4>5</vt:i4>
      </vt:variant>
      <vt:variant>
        <vt:lpwstr>consultantplus://offline/main?base=RLAW073;n=77412;fld=134;dst=100321</vt:lpwstr>
      </vt:variant>
      <vt:variant>
        <vt:lpwstr/>
      </vt:variant>
      <vt:variant>
        <vt:i4>3735661</vt:i4>
      </vt:variant>
      <vt:variant>
        <vt:i4>69</vt:i4>
      </vt:variant>
      <vt:variant>
        <vt:i4>0</vt:i4>
      </vt:variant>
      <vt:variant>
        <vt:i4>5</vt:i4>
      </vt:variant>
      <vt:variant>
        <vt:lpwstr>consultantplus://offline/main?base=LAW;n=116085;fld=134;dst=302</vt:lpwstr>
      </vt:variant>
      <vt:variant>
        <vt:lpwstr/>
      </vt:variant>
      <vt:variant>
        <vt:i4>196695</vt:i4>
      </vt:variant>
      <vt:variant>
        <vt:i4>66</vt:i4>
      </vt:variant>
      <vt:variant>
        <vt:i4>0</vt:i4>
      </vt:variant>
      <vt:variant>
        <vt:i4>5</vt:i4>
      </vt:variant>
      <vt:variant>
        <vt:lpwstr>consultantplus://offline/main?base=LAW;n=88180;fld=134;dst=100662</vt:lpwstr>
      </vt:variant>
      <vt:variant>
        <vt:lpwstr/>
      </vt:variant>
      <vt:variant>
        <vt:i4>983064</vt:i4>
      </vt:variant>
      <vt:variant>
        <vt:i4>63</vt:i4>
      </vt:variant>
      <vt:variant>
        <vt:i4>0</vt:i4>
      </vt:variant>
      <vt:variant>
        <vt:i4>5</vt:i4>
      </vt:variant>
      <vt:variant>
        <vt:lpwstr>consultantplus://offline/main?base=RLAW073;n=77412;fld=134;dst=100296</vt:lpwstr>
      </vt:variant>
      <vt:variant>
        <vt:lpwstr/>
      </vt:variant>
      <vt:variant>
        <vt:i4>3735661</vt:i4>
      </vt:variant>
      <vt:variant>
        <vt:i4>60</vt:i4>
      </vt:variant>
      <vt:variant>
        <vt:i4>0</vt:i4>
      </vt:variant>
      <vt:variant>
        <vt:i4>5</vt:i4>
      </vt:variant>
      <vt:variant>
        <vt:lpwstr>consultantplus://offline/main?base=LAW;n=116085;fld=134;dst=302</vt:lpwstr>
      </vt:variant>
      <vt:variant>
        <vt:lpwstr/>
      </vt:variant>
      <vt:variant>
        <vt:i4>196695</vt:i4>
      </vt:variant>
      <vt:variant>
        <vt:i4>57</vt:i4>
      </vt:variant>
      <vt:variant>
        <vt:i4>0</vt:i4>
      </vt:variant>
      <vt:variant>
        <vt:i4>5</vt:i4>
      </vt:variant>
      <vt:variant>
        <vt:lpwstr>consultantplus://offline/main?base=LAW;n=88180;fld=134;dst=100662</vt:lpwstr>
      </vt:variant>
      <vt:variant>
        <vt:lpwstr/>
      </vt:variant>
      <vt:variant>
        <vt:i4>2883625</vt:i4>
      </vt:variant>
      <vt:variant>
        <vt:i4>54</vt:i4>
      </vt:variant>
      <vt:variant>
        <vt:i4>0</vt:i4>
      </vt:variant>
      <vt:variant>
        <vt:i4>5</vt:i4>
      </vt:variant>
      <vt:variant>
        <vt:lpwstr>consultantplus://offline/main?base=LAW;n=79543;fld=134</vt:lpwstr>
      </vt:variant>
      <vt:variant>
        <vt:lpwstr/>
      </vt:variant>
      <vt:variant>
        <vt:i4>24</vt:i4>
      </vt:variant>
      <vt:variant>
        <vt:i4>51</vt:i4>
      </vt:variant>
      <vt:variant>
        <vt:i4>0</vt:i4>
      </vt:variant>
      <vt:variant>
        <vt:i4>5</vt:i4>
      </vt:variant>
      <vt:variant>
        <vt:lpwstr>consultantplus://offline/main?base=RLAW073;n=77412;fld=134;dst=100264</vt:lpwstr>
      </vt:variant>
      <vt:variant>
        <vt:lpwstr/>
      </vt:variant>
      <vt:variant>
        <vt:i4>24</vt:i4>
      </vt:variant>
      <vt:variant>
        <vt:i4>48</vt:i4>
      </vt:variant>
      <vt:variant>
        <vt:i4>0</vt:i4>
      </vt:variant>
      <vt:variant>
        <vt:i4>5</vt:i4>
      </vt:variant>
      <vt:variant>
        <vt:lpwstr>consultantplus://offline/main?base=RLAW073;n=77412;fld=134;dst=100264</vt:lpwstr>
      </vt:variant>
      <vt:variant>
        <vt:lpwstr/>
      </vt:variant>
      <vt:variant>
        <vt:i4>2621474</vt:i4>
      </vt:variant>
      <vt:variant>
        <vt:i4>45</vt:i4>
      </vt:variant>
      <vt:variant>
        <vt:i4>0</vt:i4>
      </vt:variant>
      <vt:variant>
        <vt:i4>5</vt:i4>
      </vt:variant>
      <vt:variant>
        <vt:lpwstr>consultantplus://offline/main?base=LAW;n=82449;fld=134</vt:lpwstr>
      </vt:variant>
      <vt:variant>
        <vt:lpwstr/>
      </vt:variant>
      <vt:variant>
        <vt:i4>196632</vt:i4>
      </vt:variant>
      <vt:variant>
        <vt:i4>42</vt:i4>
      </vt:variant>
      <vt:variant>
        <vt:i4>0</vt:i4>
      </vt:variant>
      <vt:variant>
        <vt:i4>5</vt:i4>
      </vt:variant>
      <vt:variant>
        <vt:lpwstr>consultantplus://offline/main?base=RLAW073;n=77412;fld=134;dst=100252</vt:lpwstr>
      </vt:variant>
      <vt:variant>
        <vt:lpwstr/>
      </vt:variant>
      <vt:variant>
        <vt:i4>196632</vt:i4>
      </vt:variant>
      <vt:variant>
        <vt:i4>39</vt:i4>
      </vt:variant>
      <vt:variant>
        <vt:i4>0</vt:i4>
      </vt:variant>
      <vt:variant>
        <vt:i4>5</vt:i4>
      </vt:variant>
      <vt:variant>
        <vt:lpwstr>consultantplus://offline/main?base=RLAW073;n=77412;fld=134;dst=100252</vt:lpwstr>
      </vt:variant>
      <vt:variant>
        <vt:lpwstr/>
      </vt:variant>
      <vt:variant>
        <vt:i4>3080234</vt:i4>
      </vt:variant>
      <vt:variant>
        <vt:i4>36</vt:i4>
      </vt:variant>
      <vt:variant>
        <vt:i4>0</vt:i4>
      </vt:variant>
      <vt:variant>
        <vt:i4>5</vt:i4>
      </vt:variant>
      <vt:variant>
        <vt:lpwstr>consultantplus://offline/main?base=LAW;n=79570;fld=134</vt:lpwstr>
      </vt:variant>
      <vt:variant>
        <vt:lpwstr/>
      </vt:variant>
      <vt:variant>
        <vt:i4>131096</vt:i4>
      </vt:variant>
      <vt:variant>
        <vt:i4>33</vt:i4>
      </vt:variant>
      <vt:variant>
        <vt:i4>0</vt:i4>
      </vt:variant>
      <vt:variant>
        <vt:i4>5</vt:i4>
      </vt:variant>
      <vt:variant>
        <vt:lpwstr>consultantplus://offline/main?base=RLAW073;n=77412;fld=134;dst=100240</vt:lpwstr>
      </vt:variant>
      <vt:variant>
        <vt:lpwstr/>
      </vt:variant>
      <vt:variant>
        <vt:i4>131096</vt:i4>
      </vt:variant>
      <vt:variant>
        <vt:i4>30</vt:i4>
      </vt:variant>
      <vt:variant>
        <vt:i4>0</vt:i4>
      </vt:variant>
      <vt:variant>
        <vt:i4>5</vt:i4>
      </vt:variant>
      <vt:variant>
        <vt:lpwstr>consultantplus://offline/main?base=RLAW073;n=77412;fld=134;dst=100240</vt:lpwstr>
      </vt:variant>
      <vt:variant>
        <vt:lpwstr/>
      </vt:variant>
      <vt:variant>
        <vt:i4>2097190</vt:i4>
      </vt:variant>
      <vt:variant>
        <vt:i4>27</vt:i4>
      </vt:variant>
      <vt:variant>
        <vt:i4>0</vt:i4>
      </vt:variant>
      <vt:variant>
        <vt:i4>5</vt:i4>
      </vt:variant>
      <vt:variant>
        <vt:lpwstr>consultantplus://offline/main?base=LAW;n=84164;fld=134</vt:lpwstr>
      </vt:variant>
      <vt:variant>
        <vt:lpwstr/>
      </vt:variant>
      <vt:variant>
        <vt:i4>327704</vt:i4>
      </vt:variant>
      <vt:variant>
        <vt:i4>24</vt:i4>
      </vt:variant>
      <vt:variant>
        <vt:i4>0</vt:i4>
      </vt:variant>
      <vt:variant>
        <vt:i4>5</vt:i4>
      </vt:variant>
      <vt:variant>
        <vt:lpwstr>consultantplus://offline/main?base=RLAW073;n=77412;fld=134;dst=100231</vt:lpwstr>
      </vt:variant>
      <vt:variant>
        <vt:lpwstr/>
      </vt:variant>
      <vt:variant>
        <vt:i4>327704</vt:i4>
      </vt:variant>
      <vt:variant>
        <vt:i4>21</vt:i4>
      </vt:variant>
      <vt:variant>
        <vt:i4>0</vt:i4>
      </vt:variant>
      <vt:variant>
        <vt:i4>5</vt:i4>
      </vt:variant>
      <vt:variant>
        <vt:lpwstr>consultantplus://offline/main?base=RLAW073;n=77412;fld=134;dst=100231</vt:lpwstr>
      </vt:variant>
      <vt:variant>
        <vt:lpwstr/>
      </vt:variant>
      <vt:variant>
        <vt:i4>2621479</vt:i4>
      </vt:variant>
      <vt:variant>
        <vt:i4>18</vt:i4>
      </vt:variant>
      <vt:variant>
        <vt:i4>0</vt:i4>
      </vt:variant>
      <vt:variant>
        <vt:i4>5</vt:i4>
      </vt:variant>
      <vt:variant>
        <vt:lpwstr>consultantplus://offline/main?base=LAW;n=77143;fld=134</vt:lpwstr>
      </vt:variant>
      <vt:variant>
        <vt:lpwstr/>
      </vt:variant>
      <vt:variant>
        <vt:i4>262168</vt:i4>
      </vt:variant>
      <vt:variant>
        <vt:i4>15</vt:i4>
      </vt:variant>
      <vt:variant>
        <vt:i4>0</vt:i4>
      </vt:variant>
      <vt:variant>
        <vt:i4>5</vt:i4>
      </vt:variant>
      <vt:variant>
        <vt:lpwstr>consultantplus://offline/main?base=RLAW073;n=77412;fld=134;dst=100223</vt:lpwstr>
      </vt:variant>
      <vt:variant>
        <vt:lpwstr/>
      </vt:variant>
      <vt:variant>
        <vt:i4>262168</vt:i4>
      </vt:variant>
      <vt:variant>
        <vt:i4>12</vt:i4>
      </vt:variant>
      <vt:variant>
        <vt:i4>0</vt:i4>
      </vt:variant>
      <vt:variant>
        <vt:i4>5</vt:i4>
      </vt:variant>
      <vt:variant>
        <vt:lpwstr>consultantplus://offline/main?base=RLAW073;n=77412;fld=134;dst=100223</vt:lpwstr>
      </vt:variant>
      <vt:variant>
        <vt:lpwstr/>
      </vt:variant>
      <vt:variant>
        <vt:i4>2621479</vt:i4>
      </vt:variant>
      <vt:variant>
        <vt:i4>9</vt:i4>
      </vt:variant>
      <vt:variant>
        <vt:i4>0</vt:i4>
      </vt:variant>
      <vt:variant>
        <vt:i4>5</vt:i4>
      </vt:variant>
      <vt:variant>
        <vt:lpwstr>consultantplus://offline/main?base=LAW;n=77143;fld=134</vt:lpwstr>
      </vt:variant>
      <vt:variant>
        <vt:lpwstr/>
      </vt:variant>
      <vt:variant>
        <vt:i4>2818064</vt:i4>
      </vt:variant>
      <vt:variant>
        <vt:i4>6</vt:i4>
      </vt:variant>
      <vt:variant>
        <vt:i4>0</vt:i4>
      </vt:variant>
      <vt:variant>
        <vt:i4>5</vt:i4>
      </vt:variant>
      <vt:variant>
        <vt:lpwstr/>
      </vt:variant>
      <vt:variant>
        <vt:lpwstr>sub_1001</vt:lpwstr>
      </vt:variant>
      <vt:variant>
        <vt:i4>6488115</vt:i4>
      </vt:variant>
      <vt:variant>
        <vt:i4>3</vt:i4>
      </vt:variant>
      <vt:variant>
        <vt:i4>0</vt:i4>
      </vt:variant>
      <vt:variant>
        <vt:i4>5</vt:i4>
      </vt:variant>
      <vt:variant>
        <vt:lpwstr>garantf1://10080093.0/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УО</cp:lastModifiedBy>
  <cp:revision>2</cp:revision>
  <cp:lastPrinted>2014-01-29T13:08:00Z</cp:lastPrinted>
  <dcterms:created xsi:type="dcterms:W3CDTF">2017-11-23T08:19:00Z</dcterms:created>
  <dcterms:modified xsi:type="dcterms:W3CDTF">2017-11-23T08:19:00Z</dcterms:modified>
</cp:coreProperties>
</file>