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201</w:t>
      </w:r>
      <w:r w:rsidR="005335D6">
        <w:rPr>
          <w:b/>
          <w:bCs/>
          <w:szCs w:val="28"/>
        </w:rPr>
        <w:t>9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84572E" w:rsidRDefault="0084572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Pr="007868FE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</w:t>
      </w:r>
      <w:r w:rsidR="005335D6" w:rsidRPr="005335D6">
        <w:rPr>
          <w:rFonts w:ascii="Times New Roman" w:hAnsi="Times New Roman" w:cs="Times New Roman"/>
          <w:bCs/>
          <w:sz w:val="28"/>
          <w:szCs w:val="28"/>
        </w:rPr>
        <w:t xml:space="preserve"> по образовательным программам среднего общего образования</w:t>
      </w:r>
      <w:r w:rsidRPr="005335D6">
        <w:rPr>
          <w:rFonts w:ascii="Times New Roman" w:hAnsi="Times New Roman" w:cs="Times New Roman"/>
          <w:bCs/>
          <w:sz w:val="28"/>
          <w:szCs w:val="28"/>
        </w:rPr>
        <w:t xml:space="preserve"> (далее – ГИА)</w:t>
      </w:r>
      <w:r w:rsidRPr="007868F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утвержденными Председателем ГЭК</w:t>
      </w:r>
      <w:r w:rsidRPr="007868FE">
        <w:rPr>
          <w:rFonts w:ascii="Times New Roman" w:hAnsi="Times New Roman" w:cs="Times New Roman"/>
          <w:sz w:val="28"/>
          <w:szCs w:val="28"/>
        </w:rPr>
        <w:t xml:space="preserve"> результатами экзаменов по каждому учебному предмету осуществляется </w:t>
      </w:r>
      <w:r w:rsidRPr="005B07D2">
        <w:rPr>
          <w:rFonts w:ascii="Times New Roman" w:hAnsi="Times New Roman" w:cs="Times New Roman"/>
          <w:sz w:val="28"/>
          <w:szCs w:val="28"/>
        </w:rPr>
        <w:t>в те</w:t>
      </w:r>
      <w:r w:rsidR="0069294A" w:rsidRPr="005B07D2">
        <w:rPr>
          <w:rFonts w:ascii="Times New Roman" w:hAnsi="Times New Roman" w:cs="Times New Roman"/>
          <w:sz w:val="28"/>
          <w:szCs w:val="28"/>
        </w:rPr>
        <w:t xml:space="preserve">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68F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68FE">
        <w:rPr>
          <w:rFonts w:ascii="Times New Roman" w:hAnsi="Times New Roman" w:cs="Times New Roman"/>
          <w:sz w:val="28"/>
          <w:szCs w:val="28"/>
        </w:rPr>
        <w:t xml:space="preserve"> подачи заявления на сдачу 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8FE" w:rsidRPr="007868FE" w:rsidRDefault="007868FE" w:rsidP="007868FE">
      <w:pPr>
        <w:pStyle w:val="a3"/>
        <w:spacing w:line="360" w:lineRule="auto"/>
        <w:ind w:right="0" w:firstLine="0"/>
        <w:rPr>
          <w:szCs w:val="28"/>
        </w:rPr>
      </w:pPr>
      <w:r w:rsidRPr="007868FE">
        <w:rPr>
          <w:szCs w:val="28"/>
        </w:rPr>
        <w:t xml:space="preserve">      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7868FE" w:rsidRPr="007868FE" w:rsidRDefault="007868F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       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 в форме единого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>
      <w:bookmarkStart w:id="0" w:name="_GoBack"/>
      <w:bookmarkEnd w:id="0"/>
    </w:p>
    <w:sectPr w:rsidR="00C9275E" w:rsidSect="003349F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C2" w:rsidRDefault="000207C2">
      <w:r>
        <w:separator/>
      </w:r>
    </w:p>
  </w:endnote>
  <w:endnote w:type="continuationSeparator" w:id="1">
    <w:p w:rsidR="000207C2" w:rsidRDefault="0002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17" w:rsidRDefault="00C66829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41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0207C2" w:rsidP="00363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17" w:rsidRDefault="00C66829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41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3987">
      <w:rPr>
        <w:rStyle w:val="a8"/>
        <w:noProof/>
      </w:rPr>
      <w:t>1</w:t>
    </w:r>
    <w:r>
      <w:rPr>
        <w:rStyle w:val="a8"/>
      </w:rPr>
      <w:fldChar w:fldCharType="end"/>
    </w:r>
  </w:p>
  <w:p w:rsidR="00666317" w:rsidRDefault="000207C2" w:rsidP="003639E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C2" w:rsidRDefault="000207C2">
      <w:r>
        <w:separator/>
      </w:r>
    </w:p>
  </w:footnote>
  <w:footnote w:type="continuationSeparator" w:id="1">
    <w:p w:rsidR="000207C2" w:rsidRDefault="00020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18A"/>
    <w:rsid w:val="000207C2"/>
    <w:rsid w:val="00047291"/>
    <w:rsid w:val="000A5B1A"/>
    <w:rsid w:val="00167A74"/>
    <w:rsid w:val="001D418A"/>
    <w:rsid w:val="00304730"/>
    <w:rsid w:val="003349F6"/>
    <w:rsid w:val="003C08DF"/>
    <w:rsid w:val="004A6CF3"/>
    <w:rsid w:val="005335D6"/>
    <w:rsid w:val="00565CA0"/>
    <w:rsid w:val="005B07D2"/>
    <w:rsid w:val="0069294A"/>
    <w:rsid w:val="007868FE"/>
    <w:rsid w:val="00822825"/>
    <w:rsid w:val="0084572E"/>
    <w:rsid w:val="0086238D"/>
    <w:rsid w:val="00883987"/>
    <w:rsid w:val="008906A6"/>
    <w:rsid w:val="008A0231"/>
    <w:rsid w:val="009312C6"/>
    <w:rsid w:val="009519FD"/>
    <w:rsid w:val="009975B1"/>
    <w:rsid w:val="00A0177D"/>
    <w:rsid w:val="00AA3938"/>
    <w:rsid w:val="00B55E66"/>
    <w:rsid w:val="00BE7A50"/>
    <w:rsid w:val="00C66829"/>
    <w:rsid w:val="00C9275E"/>
    <w:rsid w:val="00D34A52"/>
    <w:rsid w:val="00D431A1"/>
    <w:rsid w:val="00D57A8F"/>
    <w:rsid w:val="00FF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heck.ege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dcterms:created xsi:type="dcterms:W3CDTF">2019-02-06T05:23:00Z</dcterms:created>
  <dcterms:modified xsi:type="dcterms:W3CDTF">2019-02-06T05:23:00Z</dcterms:modified>
</cp:coreProperties>
</file>