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12" w:rsidRPr="00051512" w:rsidRDefault="00051512" w:rsidP="00051512">
      <w:pPr>
        <w:ind w:firstLine="720"/>
        <w:jc w:val="center"/>
        <w:rPr>
          <w:b/>
          <w:sz w:val="28"/>
          <w:szCs w:val="28"/>
        </w:rPr>
      </w:pPr>
      <w:r w:rsidRPr="00051512">
        <w:rPr>
          <w:b/>
          <w:sz w:val="28"/>
          <w:szCs w:val="28"/>
        </w:rPr>
        <w:t xml:space="preserve">Адресные рекомендации </w:t>
      </w:r>
    </w:p>
    <w:p w:rsidR="00051512" w:rsidRPr="00051512" w:rsidRDefault="00051512" w:rsidP="00051512">
      <w:pPr>
        <w:ind w:firstLine="720"/>
        <w:jc w:val="center"/>
        <w:rPr>
          <w:b/>
          <w:sz w:val="28"/>
          <w:szCs w:val="28"/>
        </w:rPr>
      </w:pPr>
      <w:r w:rsidRPr="00051512">
        <w:rPr>
          <w:b/>
          <w:sz w:val="28"/>
          <w:szCs w:val="28"/>
        </w:rPr>
        <w:t>по итогам проведения  ВПР – 2020</w:t>
      </w:r>
    </w:p>
    <w:p w:rsidR="00051512" w:rsidRPr="00051512" w:rsidRDefault="00051512" w:rsidP="00051512">
      <w:pPr>
        <w:ind w:firstLine="720"/>
        <w:jc w:val="center"/>
        <w:rPr>
          <w:b/>
          <w:sz w:val="28"/>
          <w:szCs w:val="28"/>
        </w:rPr>
      </w:pPr>
      <w:r w:rsidRPr="00051512">
        <w:rPr>
          <w:b/>
          <w:sz w:val="28"/>
          <w:szCs w:val="28"/>
        </w:rPr>
        <w:t xml:space="preserve"> в общеобразовательных организациях Спасского района</w:t>
      </w:r>
    </w:p>
    <w:p w:rsidR="00051512" w:rsidRPr="00051512" w:rsidRDefault="00051512" w:rsidP="00051512">
      <w:pPr>
        <w:ind w:firstLine="720"/>
        <w:jc w:val="center"/>
        <w:rPr>
          <w:b/>
          <w:sz w:val="28"/>
          <w:szCs w:val="28"/>
        </w:rPr>
      </w:pPr>
    </w:p>
    <w:p w:rsidR="00051512" w:rsidRPr="00051512" w:rsidRDefault="00051512" w:rsidP="00051512">
      <w:pPr>
        <w:rPr>
          <w:b/>
          <w:sz w:val="28"/>
          <w:szCs w:val="28"/>
          <w:u w:val="single"/>
        </w:rPr>
      </w:pPr>
      <w:r w:rsidRPr="00051512">
        <w:rPr>
          <w:b/>
          <w:sz w:val="28"/>
          <w:szCs w:val="28"/>
          <w:u w:val="single"/>
        </w:rPr>
        <w:t xml:space="preserve">Рекомендации для администрации ОО: 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>Провести анализ ВПР-2020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>На основе анализа выявить проблемные зоны преподавания педагогов и организовать повышение квалификации педагогов для снятия затруднений  в вопросах преподавания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 xml:space="preserve">Осуществлять </w:t>
      </w:r>
      <w:proofErr w:type="gramStart"/>
      <w:r w:rsidRPr="00051512">
        <w:rPr>
          <w:sz w:val="28"/>
          <w:szCs w:val="28"/>
        </w:rPr>
        <w:t>контроль за</w:t>
      </w:r>
      <w:proofErr w:type="gramEnd"/>
      <w:r w:rsidRPr="00051512">
        <w:rPr>
          <w:sz w:val="28"/>
          <w:szCs w:val="28"/>
        </w:rPr>
        <w:t xml:space="preserve"> участием педагогов в </w:t>
      </w:r>
      <w:proofErr w:type="spellStart"/>
      <w:r w:rsidRPr="00051512">
        <w:rPr>
          <w:sz w:val="28"/>
          <w:szCs w:val="28"/>
        </w:rPr>
        <w:t>вебинарах</w:t>
      </w:r>
      <w:proofErr w:type="spellEnd"/>
      <w:r w:rsidRPr="00051512">
        <w:rPr>
          <w:sz w:val="28"/>
          <w:szCs w:val="28"/>
        </w:rPr>
        <w:t>, работе в региональных предметных клубах, районных МО и школьных методических объединениях.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>Запланировать выявление и представление опыта успешного формирования умений в ходе преподавания предмета</w:t>
      </w:r>
    </w:p>
    <w:p w:rsidR="00051512" w:rsidRPr="00051512" w:rsidRDefault="00051512" w:rsidP="00051512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>Зам. директорам по УВР   внести  изменения по содержанию проведения текущей, тематической, промежуточной и итоговой оценки планируемых результатов, согласовать на Педагогическом совете, утвердить приказом директора и включить в состав учебных занятий. Анализ результатов текущей, тематической и промежуточной оценки, оформить  в виде аналитического отчета, в котором отражена динамика каждого обучающегося.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 xml:space="preserve">Осуществлять </w:t>
      </w:r>
      <w:proofErr w:type="gramStart"/>
      <w:r w:rsidRPr="00051512">
        <w:rPr>
          <w:sz w:val="28"/>
          <w:szCs w:val="28"/>
        </w:rPr>
        <w:t>контроль за</w:t>
      </w:r>
      <w:proofErr w:type="gramEnd"/>
      <w:r w:rsidRPr="00051512">
        <w:rPr>
          <w:sz w:val="28"/>
          <w:szCs w:val="28"/>
        </w:rPr>
        <w:t xml:space="preserve"> внесением педагогами  корректировки планируемых результатов в рабочих программах </w:t>
      </w:r>
    </w:p>
    <w:p w:rsidR="00051512" w:rsidRPr="00051512" w:rsidRDefault="00051512" w:rsidP="000515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512">
        <w:rPr>
          <w:sz w:val="28"/>
          <w:szCs w:val="28"/>
        </w:rPr>
        <w:t>При  ВШК обращать внимание на использование учителями заданий ВПР прошлых лет.</w:t>
      </w:r>
    </w:p>
    <w:p w:rsidR="00051512" w:rsidRPr="00051512" w:rsidRDefault="00051512" w:rsidP="00051512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sz w:val="28"/>
          <w:szCs w:val="28"/>
        </w:rPr>
        <w:t xml:space="preserve">Разработать дорожную карту в соответствии  с </w:t>
      </w:r>
      <w:r w:rsidRPr="00051512">
        <w:rPr>
          <w:color w:val="000000"/>
          <w:sz w:val="28"/>
          <w:szCs w:val="28"/>
        </w:rPr>
        <w:t xml:space="preserve">методическими рекомендациями  по организации образовательного процесса общеобразовательных организаций на основе результатов Всероссийских проверочных работ, проведенных в сентябре-октябре 2020 года, размещенную </w:t>
      </w:r>
      <w:r w:rsidRPr="00051512">
        <w:rPr>
          <w:rFonts w:ascii="Lato-Regular" w:hAnsi="Lato-Regular"/>
          <w:color w:val="000000"/>
          <w:sz w:val="28"/>
          <w:szCs w:val="28"/>
        </w:rPr>
        <w:t>на официальном сайте ФГБНУ «Институт развития образования Российской академии образования»</w:t>
      </w:r>
      <w:r w:rsidRPr="00051512">
        <w:rPr>
          <w:color w:val="000000"/>
          <w:sz w:val="28"/>
          <w:szCs w:val="28"/>
        </w:rPr>
        <w:t>.</w:t>
      </w:r>
    </w:p>
    <w:p w:rsidR="00051512" w:rsidRPr="00051512" w:rsidRDefault="00051512" w:rsidP="00051512">
      <w:pPr>
        <w:pStyle w:val="a3"/>
        <w:widowControl/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sz w:val="28"/>
          <w:szCs w:val="28"/>
        </w:rPr>
      </w:pPr>
    </w:p>
    <w:p w:rsidR="00051512" w:rsidRPr="00051512" w:rsidRDefault="00051512" w:rsidP="00051512">
      <w:pPr>
        <w:pStyle w:val="a3"/>
        <w:widowControl/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sz w:val="28"/>
          <w:szCs w:val="28"/>
        </w:rPr>
      </w:pPr>
      <w:r w:rsidRPr="00051512">
        <w:rPr>
          <w:b/>
          <w:sz w:val="28"/>
          <w:szCs w:val="28"/>
          <w:u w:val="single"/>
        </w:rPr>
        <w:t>Рекомендации учителям – предметникам</w:t>
      </w:r>
      <w:r w:rsidRPr="00051512">
        <w:rPr>
          <w:sz w:val="28"/>
          <w:szCs w:val="28"/>
        </w:rPr>
        <w:t>:</w:t>
      </w:r>
    </w:p>
    <w:p w:rsidR="00051512" w:rsidRPr="00051512" w:rsidRDefault="00051512" w:rsidP="0005151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>Учителям-предметникам провести анализ результатов ВПР 2020 в 5-9 классах для каждого обучающегося, каждого класса, каждой параллели, общеобразовательной организации,  выявить проблемные поля, дефициты у каждого ученика по каждому предмету и оформить в виде аналитических справок</w:t>
      </w:r>
    </w:p>
    <w:p w:rsidR="00051512" w:rsidRPr="00051512" w:rsidRDefault="00051512" w:rsidP="0005151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 xml:space="preserve">Внести изменения в рабочие программы по учебным предметам, по учебным курсам, по курсам внеурочной деятельности в следующие разделы: планируемые результаты, содержание, тематическое планирование с указанием количества часов, отводимых на освоение каждой темы. Изменения   утвердить в виде Приложения к рабочим программам. Кроме того,  внести изменения в программу развития универсальных учебных </w:t>
      </w:r>
      <w:r w:rsidRPr="00051512">
        <w:rPr>
          <w:color w:val="000000"/>
          <w:sz w:val="28"/>
          <w:szCs w:val="28"/>
        </w:rPr>
        <w:lastRenderedPageBreak/>
        <w:t>действий, рассмотреть их на заседании Педагогического совета общеобразовательной организации, утвердить приказом директора.</w:t>
      </w:r>
    </w:p>
    <w:p w:rsidR="00051512" w:rsidRPr="00051512" w:rsidRDefault="00051512" w:rsidP="0005151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 xml:space="preserve"> Внести изменения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 и прочего. Помимо этого, необходимо разработать индивидуальные образовательные маршруты для обучающихся, чтобы потом организовывать индивидуальную и совместную самостоятельную работу детей в урочной и внеурочной деятельности.</w:t>
      </w:r>
    </w:p>
    <w:p w:rsidR="00051512" w:rsidRPr="00051512" w:rsidRDefault="00051512" w:rsidP="0005151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>Проводить учебные занятия с учетом соответствующих изменений, внесенных в рабочие программы по учебному предмету/учебному курсу/курсу внеурочной деятельности.</w:t>
      </w:r>
    </w:p>
    <w:p w:rsidR="00051512" w:rsidRPr="00051512" w:rsidRDefault="00051512" w:rsidP="00051512">
      <w:pPr>
        <w:pStyle w:val="a3"/>
        <w:widowControl/>
        <w:shd w:val="clear" w:color="auto" w:fill="FFFFFF"/>
        <w:autoSpaceDE/>
        <w:autoSpaceDN/>
        <w:adjustRightInd/>
        <w:spacing w:before="90" w:after="300"/>
        <w:ind w:left="360"/>
        <w:jc w:val="both"/>
        <w:rPr>
          <w:color w:val="000000"/>
          <w:sz w:val="28"/>
          <w:szCs w:val="28"/>
        </w:rPr>
      </w:pPr>
    </w:p>
    <w:p w:rsidR="00051512" w:rsidRPr="00051512" w:rsidRDefault="00051512" w:rsidP="00051512">
      <w:pPr>
        <w:pStyle w:val="a3"/>
        <w:widowControl/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b/>
          <w:color w:val="000000"/>
          <w:sz w:val="28"/>
          <w:szCs w:val="28"/>
          <w:u w:val="single"/>
        </w:rPr>
      </w:pPr>
      <w:r w:rsidRPr="00051512">
        <w:rPr>
          <w:b/>
          <w:color w:val="000000"/>
          <w:sz w:val="28"/>
          <w:szCs w:val="28"/>
          <w:u w:val="single"/>
        </w:rPr>
        <w:t>Рекомендации:</w:t>
      </w:r>
    </w:p>
    <w:p w:rsidR="00051512" w:rsidRPr="00051512" w:rsidRDefault="00051512" w:rsidP="00051512">
      <w:pPr>
        <w:pStyle w:val="a3"/>
        <w:widowControl/>
        <w:shd w:val="clear" w:color="auto" w:fill="FFFFFF"/>
        <w:autoSpaceDE/>
        <w:autoSpaceDN/>
        <w:adjustRightInd/>
        <w:spacing w:before="90" w:after="300"/>
        <w:ind w:left="0" w:firstLine="360"/>
        <w:jc w:val="both"/>
        <w:rPr>
          <w:color w:val="000000"/>
          <w:sz w:val="28"/>
          <w:szCs w:val="28"/>
        </w:rPr>
      </w:pPr>
      <w:r w:rsidRPr="00051512">
        <w:rPr>
          <w:color w:val="000000"/>
          <w:sz w:val="28"/>
          <w:szCs w:val="28"/>
        </w:rPr>
        <w:t>Учителям-предметникам, руководителям и их заместителям по УВР провести анализ эффективности принятых мер по организации образовательного процесса общеобразовательной организации и оформить в виде аналитического отчета.</w:t>
      </w:r>
    </w:p>
    <w:p w:rsidR="0030203E" w:rsidRDefault="0030203E"/>
    <w:sectPr w:rsidR="0030203E" w:rsidSect="0030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F6B"/>
    <w:multiLevelType w:val="hybridMultilevel"/>
    <w:tmpl w:val="294C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5A84"/>
    <w:multiLevelType w:val="hybridMultilevel"/>
    <w:tmpl w:val="E6B09028"/>
    <w:lvl w:ilvl="0" w:tplc="15A0F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12"/>
    <w:rsid w:val="00051512"/>
    <w:rsid w:val="0030203E"/>
    <w:rsid w:val="009C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2021-09-14T08:20:00Z</dcterms:created>
  <dcterms:modified xsi:type="dcterms:W3CDTF">2021-09-14T08:22:00Z</dcterms:modified>
</cp:coreProperties>
</file>